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5E9" w:rsidRPr="007D67A7" w:rsidRDefault="008875E9" w:rsidP="00C74BB8">
      <w:pPr>
        <w:outlineLvl w:val="0"/>
        <w:rPr>
          <w:rFonts w:ascii="Arial" w:hAnsi="Arial" w:cs="Arial"/>
          <w:b/>
          <w:bCs/>
          <w:color w:val="000000"/>
          <w:sz w:val="20"/>
          <w:szCs w:val="20"/>
        </w:rPr>
      </w:pPr>
      <w:bookmarkStart w:id="0" w:name="_GoBack"/>
      <w:bookmarkEnd w:id="0"/>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F7653F">
        <w:rPr>
          <w:rFonts w:ascii="Arial" w:hAnsi="Arial" w:cs="Arial"/>
          <w:b/>
          <w:bCs/>
          <w:color w:val="000000"/>
          <w:sz w:val="20"/>
          <w:szCs w:val="20"/>
        </w:rPr>
        <w:t xml:space="preserve">12 </w:t>
      </w:r>
      <w:r w:rsidR="007277FF">
        <w:rPr>
          <w:rFonts w:ascii="Arial" w:hAnsi="Arial" w:cs="Arial"/>
          <w:b/>
          <w:bCs/>
          <w:color w:val="000000"/>
          <w:sz w:val="20"/>
          <w:szCs w:val="20"/>
        </w:rPr>
        <w:t>July</w:t>
      </w:r>
      <w:r w:rsidR="00F7653F">
        <w:rPr>
          <w:rFonts w:ascii="Arial" w:hAnsi="Arial" w:cs="Arial"/>
          <w:b/>
          <w:bCs/>
          <w:color w:val="000000"/>
          <w:sz w:val="20"/>
          <w:szCs w:val="20"/>
        </w:rPr>
        <w:t xml:space="preserve"> 2017</w:t>
      </w:r>
      <w:r w:rsidR="00566ADF" w:rsidRPr="007D67A7">
        <w:rPr>
          <w:rFonts w:ascii="Arial" w:hAnsi="Arial" w:cs="Arial"/>
          <w:b/>
          <w:bCs/>
          <w:color w:val="000000"/>
          <w:sz w:val="20"/>
          <w:szCs w:val="20"/>
        </w:rPr>
        <w:t xml:space="preserve">, </w:t>
      </w:r>
      <w:r w:rsidR="007277FF">
        <w:rPr>
          <w:rFonts w:ascii="Arial" w:hAnsi="Arial" w:cs="Arial"/>
          <w:b/>
          <w:bCs/>
          <w:color w:val="000000"/>
          <w:sz w:val="20"/>
          <w:szCs w:val="20"/>
        </w:rPr>
        <w:t>13</w:t>
      </w:r>
      <w:r w:rsidR="00486C3F" w:rsidRPr="007D67A7">
        <w:rPr>
          <w:rFonts w:ascii="Arial" w:hAnsi="Arial" w:cs="Arial"/>
          <w:b/>
          <w:bCs/>
          <w:color w:val="000000"/>
          <w:sz w:val="20"/>
          <w:szCs w:val="20"/>
        </w:rPr>
        <w:t>:</w:t>
      </w:r>
      <w:r w:rsidR="007277FF">
        <w:rPr>
          <w:rFonts w:ascii="Arial" w:hAnsi="Arial" w:cs="Arial"/>
          <w:b/>
          <w:bCs/>
          <w:color w:val="000000"/>
          <w:sz w:val="20"/>
          <w:szCs w:val="20"/>
        </w:rPr>
        <w:t>0</w:t>
      </w:r>
      <w:r w:rsidR="00486C3F" w:rsidRPr="007D67A7">
        <w:rPr>
          <w:rFonts w:ascii="Arial" w:hAnsi="Arial" w:cs="Arial"/>
          <w:b/>
          <w:bCs/>
          <w:color w:val="000000"/>
          <w:sz w:val="20"/>
          <w:szCs w:val="20"/>
        </w:rPr>
        <w:t>0</w:t>
      </w:r>
      <w:r w:rsidR="00F7653F">
        <w:rPr>
          <w:rFonts w:ascii="Arial" w:hAnsi="Arial" w:cs="Arial"/>
          <w:b/>
          <w:bCs/>
          <w:color w:val="000000"/>
          <w:sz w:val="20"/>
          <w:szCs w:val="20"/>
        </w:rPr>
        <w:t xml:space="preserve"> hrs</w:t>
      </w:r>
      <w:r w:rsidR="00486C3F" w:rsidRPr="007D67A7">
        <w:rPr>
          <w:rFonts w:ascii="Arial" w:hAnsi="Arial" w:cs="Arial"/>
          <w:b/>
          <w:bCs/>
          <w:color w:val="000000"/>
          <w:sz w:val="20"/>
          <w:szCs w:val="20"/>
        </w:rPr>
        <w:t xml:space="preserve">, </w:t>
      </w:r>
      <w:r w:rsidR="00F7653F">
        <w:rPr>
          <w:rFonts w:ascii="Arial" w:hAnsi="Arial" w:cs="Arial"/>
          <w:b/>
          <w:bCs/>
          <w:color w:val="000000"/>
          <w:sz w:val="20"/>
          <w:szCs w:val="20"/>
        </w:rPr>
        <w:t>in CG09 Christchurch House</w:t>
      </w:r>
      <w:r w:rsidR="00D378D1">
        <w:rPr>
          <w:rFonts w:ascii="Arial" w:hAnsi="Arial" w:cs="Arial"/>
          <w:b/>
          <w:bCs/>
          <w:color w:val="000000"/>
          <w:sz w:val="20"/>
          <w:szCs w:val="20"/>
        </w:rPr>
        <w:t xml:space="preserve">, </w:t>
      </w:r>
      <w:r w:rsidR="00F7653F">
        <w:rPr>
          <w:rFonts w:ascii="Arial" w:hAnsi="Arial" w:cs="Arial"/>
          <w:b/>
          <w:bCs/>
          <w:color w:val="000000"/>
          <w:sz w:val="20"/>
          <w:szCs w:val="20"/>
        </w:rPr>
        <w:t>Talbot</w:t>
      </w:r>
      <w:r w:rsidR="00D378D1">
        <w:rPr>
          <w:rFonts w:ascii="Arial" w:hAnsi="Arial" w:cs="Arial"/>
          <w:b/>
          <w:bCs/>
          <w:color w:val="000000"/>
          <w:sz w:val="20"/>
          <w:szCs w:val="20"/>
        </w:rPr>
        <w:t xml:space="preserve"> Campus</w:t>
      </w:r>
    </w:p>
    <w:p w:rsidR="0050313F" w:rsidRPr="007D67A7" w:rsidRDefault="0050313F" w:rsidP="00C74BB8">
      <w:pPr>
        <w:outlineLvl w:val="0"/>
        <w:rPr>
          <w:rFonts w:ascii="Arial" w:hAnsi="Arial" w:cs="Arial"/>
          <w:b/>
          <w:bCs/>
          <w:color w:val="000000"/>
          <w:sz w:val="20"/>
          <w:szCs w:val="20"/>
        </w:rPr>
      </w:pPr>
    </w:p>
    <w:p w:rsidR="00911747" w:rsidRPr="007D67A7" w:rsidRDefault="00911747" w:rsidP="00911747">
      <w:pPr>
        <w:rPr>
          <w:rFonts w:ascii="Arial" w:hAnsi="Arial" w:cs="Arial"/>
          <w:sz w:val="20"/>
          <w:szCs w:val="20"/>
        </w:rPr>
      </w:pPr>
      <w:r w:rsidRPr="007D67A7">
        <w:rPr>
          <w:rFonts w:ascii="Arial" w:hAnsi="Arial" w:cs="Arial"/>
          <w:b/>
          <w:sz w:val="20"/>
          <w:szCs w:val="20"/>
        </w:rPr>
        <w:t>In Attendance:</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John Stevens (Chair)</w:t>
      </w:r>
      <w:r w:rsidR="006059D4">
        <w:rPr>
          <w:rFonts w:ascii="Arial" w:hAnsi="Arial" w:cs="Arial"/>
          <w:sz w:val="20"/>
          <w:szCs w:val="20"/>
        </w:rPr>
        <w:t xml:space="preserve"> (JS)</w:t>
      </w:r>
      <w:r w:rsidRPr="007D67A7">
        <w:rPr>
          <w:rFonts w:ascii="Arial" w:hAnsi="Arial" w:cs="Arial"/>
          <w:sz w:val="20"/>
          <w:szCs w:val="20"/>
        </w:rPr>
        <w:t xml:space="preserve">; </w:t>
      </w:r>
      <w:r w:rsidR="00F63724">
        <w:rPr>
          <w:rFonts w:ascii="Arial" w:hAnsi="Arial" w:cs="Arial"/>
          <w:sz w:val="20"/>
          <w:szCs w:val="20"/>
        </w:rPr>
        <w:t>Ms Sarah Bell</w:t>
      </w:r>
      <w:r w:rsidRPr="007D67A7">
        <w:rPr>
          <w:rFonts w:ascii="Arial" w:hAnsi="Arial" w:cs="Arial"/>
          <w:sz w:val="20"/>
          <w:szCs w:val="20"/>
        </w:rPr>
        <w:t xml:space="preserve"> (Committee Secretary)</w:t>
      </w:r>
      <w:r w:rsidR="006059D4">
        <w:rPr>
          <w:rFonts w:ascii="Arial" w:hAnsi="Arial" w:cs="Arial"/>
          <w:sz w:val="20"/>
          <w:szCs w:val="20"/>
        </w:rPr>
        <w:t xml:space="preserve"> (SBell)</w:t>
      </w:r>
      <w:r w:rsidR="00785F1E">
        <w:rPr>
          <w:rFonts w:ascii="Arial" w:hAnsi="Arial" w:cs="Arial"/>
          <w:sz w:val="20"/>
          <w:szCs w:val="20"/>
        </w:rPr>
        <w:t xml:space="preserve">; </w:t>
      </w:r>
      <w:r w:rsidR="00F7653F">
        <w:rPr>
          <w:rFonts w:ascii="Arial" w:hAnsi="Arial" w:cs="Arial"/>
          <w:sz w:val="20"/>
          <w:szCs w:val="20"/>
        </w:rPr>
        <w:t>Prof</w:t>
      </w:r>
      <w:r w:rsidR="00E735E6">
        <w:rPr>
          <w:rFonts w:ascii="Arial" w:hAnsi="Arial" w:cs="Arial"/>
          <w:sz w:val="20"/>
          <w:szCs w:val="20"/>
        </w:rPr>
        <w:t xml:space="preserve"> </w:t>
      </w:r>
      <w:r w:rsidRPr="007D67A7">
        <w:rPr>
          <w:rFonts w:ascii="Arial" w:hAnsi="Arial" w:cs="Arial"/>
          <w:sz w:val="20"/>
          <w:szCs w:val="20"/>
        </w:rPr>
        <w:t>Holger Schutkowski</w:t>
      </w:r>
      <w:r w:rsidR="006059D4">
        <w:rPr>
          <w:rFonts w:ascii="Arial" w:hAnsi="Arial" w:cs="Arial"/>
          <w:sz w:val="20"/>
          <w:szCs w:val="20"/>
        </w:rPr>
        <w:t xml:space="preserve"> (HS)</w:t>
      </w:r>
      <w:r w:rsidRPr="007D67A7">
        <w:rPr>
          <w:rFonts w:ascii="Arial" w:hAnsi="Arial" w:cs="Arial"/>
          <w:sz w:val="20"/>
          <w:szCs w:val="20"/>
        </w:rPr>
        <w:t xml:space="preserve">; </w:t>
      </w:r>
      <w:r w:rsidR="00785F1E">
        <w:rPr>
          <w:rFonts w:ascii="Arial" w:hAnsi="Arial" w:cs="Arial"/>
          <w:sz w:val="20"/>
          <w:szCs w:val="20"/>
        </w:rPr>
        <w:t>Mr Paul Lynch</w:t>
      </w:r>
      <w:r w:rsidR="006059D4">
        <w:rPr>
          <w:rFonts w:ascii="Arial" w:hAnsi="Arial" w:cs="Arial"/>
          <w:sz w:val="20"/>
          <w:szCs w:val="20"/>
        </w:rPr>
        <w:t xml:space="preserve"> (PL)</w:t>
      </w:r>
      <w:r w:rsidRPr="007D67A7">
        <w:rPr>
          <w:rFonts w:ascii="Arial" w:hAnsi="Arial" w:cs="Arial"/>
          <w:sz w:val="20"/>
          <w:szCs w:val="20"/>
        </w:rPr>
        <w:t>;</w:t>
      </w:r>
      <w:r w:rsidR="00D378D1" w:rsidRPr="00D378D1">
        <w:rPr>
          <w:rFonts w:ascii="Arial" w:hAnsi="Arial" w:cs="Arial"/>
          <w:sz w:val="20"/>
          <w:szCs w:val="20"/>
        </w:rPr>
        <w:t xml:space="preserve"> </w:t>
      </w:r>
      <w:r w:rsidR="00D378D1">
        <w:rPr>
          <w:rFonts w:ascii="Arial" w:hAnsi="Arial" w:cs="Arial"/>
          <w:sz w:val="20"/>
          <w:szCs w:val="20"/>
        </w:rPr>
        <w:t xml:space="preserve">Dr </w:t>
      </w:r>
      <w:r w:rsidR="00D378D1" w:rsidRPr="007D67A7">
        <w:rPr>
          <w:rFonts w:ascii="Arial" w:hAnsi="Arial" w:cs="Arial"/>
          <w:sz w:val="20"/>
          <w:szCs w:val="20"/>
        </w:rPr>
        <w:t>Shelley Thompson</w:t>
      </w:r>
      <w:r w:rsidR="008244DF">
        <w:rPr>
          <w:rFonts w:ascii="Arial" w:hAnsi="Arial" w:cs="Arial"/>
          <w:sz w:val="20"/>
          <w:szCs w:val="20"/>
        </w:rPr>
        <w:t xml:space="preserve"> (ST)</w:t>
      </w:r>
      <w:r w:rsidR="00D378D1" w:rsidRPr="007D67A7">
        <w:rPr>
          <w:rFonts w:ascii="Arial" w:hAnsi="Arial" w:cs="Arial"/>
          <w:sz w:val="20"/>
          <w:szCs w:val="20"/>
        </w:rPr>
        <w:t xml:space="preserve">; </w:t>
      </w:r>
      <w:r w:rsidR="00D378D1">
        <w:rPr>
          <w:rFonts w:ascii="Arial" w:hAnsi="Arial" w:cs="Arial"/>
          <w:sz w:val="20"/>
          <w:szCs w:val="20"/>
        </w:rPr>
        <w:t xml:space="preserve">Mr </w:t>
      </w:r>
      <w:r w:rsidR="00D378D1" w:rsidRPr="007D67A7">
        <w:rPr>
          <w:rFonts w:ascii="Arial" w:hAnsi="Arial" w:cs="Arial"/>
          <w:sz w:val="20"/>
          <w:szCs w:val="20"/>
        </w:rPr>
        <w:t>Don Gobbett</w:t>
      </w:r>
      <w:r w:rsidR="008244DF">
        <w:rPr>
          <w:rFonts w:ascii="Arial" w:hAnsi="Arial" w:cs="Arial"/>
          <w:sz w:val="20"/>
          <w:szCs w:val="20"/>
        </w:rPr>
        <w:t xml:space="preserve"> (DG);</w:t>
      </w:r>
      <w:r w:rsidR="00D378D1">
        <w:rPr>
          <w:rFonts w:ascii="Arial" w:hAnsi="Arial" w:cs="Arial"/>
          <w:sz w:val="20"/>
          <w:szCs w:val="20"/>
        </w:rPr>
        <w:t xml:space="preserve"> </w:t>
      </w:r>
      <w:r w:rsidR="008244DF">
        <w:rPr>
          <w:rFonts w:ascii="Arial" w:hAnsi="Arial" w:cs="Arial"/>
          <w:sz w:val="20"/>
          <w:szCs w:val="20"/>
        </w:rPr>
        <w:t xml:space="preserve">Mr </w:t>
      </w:r>
      <w:r w:rsidR="008244DF" w:rsidRPr="007D67A7">
        <w:rPr>
          <w:rFonts w:ascii="Arial" w:hAnsi="Arial" w:cs="Arial"/>
          <w:sz w:val="20"/>
          <w:szCs w:val="20"/>
        </w:rPr>
        <w:t>Jeffrey Wale</w:t>
      </w:r>
      <w:r w:rsidR="008244DF">
        <w:rPr>
          <w:rFonts w:ascii="Arial" w:hAnsi="Arial" w:cs="Arial"/>
          <w:sz w:val="20"/>
          <w:szCs w:val="20"/>
        </w:rPr>
        <w:t xml:space="preserve"> (JW); </w:t>
      </w:r>
      <w:r w:rsidR="00AB4E09">
        <w:rPr>
          <w:rFonts w:ascii="Arial" w:hAnsi="Arial" w:cs="Arial"/>
          <w:sz w:val="20"/>
          <w:szCs w:val="20"/>
        </w:rPr>
        <w:t xml:space="preserve">Dr </w:t>
      </w:r>
      <w:r w:rsidR="00AB4E09" w:rsidRPr="007D67A7">
        <w:rPr>
          <w:rFonts w:ascii="Arial" w:hAnsi="Arial" w:cs="Arial"/>
          <w:sz w:val="20"/>
          <w:szCs w:val="20"/>
        </w:rPr>
        <w:t>Sean Beer</w:t>
      </w:r>
      <w:r w:rsidR="00AB4E09">
        <w:rPr>
          <w:rFonts w:ascii="Arial" w:hAnsi="Arial" w:cs="Arial"/>
          <w:sz w:val="20"/>
          <w:szCs w:val="20"/>
        </w:rPr>
        <w:t xml:space="preserve"> (SB); Dr Deborah Gabriel (DG); Dr Martin Hind (MH); Clare Cutler (CC);</w:t>
      </w:r>
      <w:r w:rsidR="00AB4E09" w:rsidRPr="00AB4E09">
        <w:rPr>
          <w:rFonts w:ascii="Arial" w:hAnsi="Arial" w:cs="Arial"/>
          <w:sz w:val="20"/>
          <w:szCs w:val="20"/>
        </w:rPr>
        <w:t xml:space="preserve"> </w:t>
      </w:r>
      <w:r w:rsidR="00AB4E09">
        <w:rPr>
          <w:rFonts w:ascii="Arial" w:hAnsi="Arial" w:cs="Arial"/>
          <w:sz w:val="20"/>
          <w:szCs w:val="20"/>
        </w:rPr>
        <w:t xml:space="preserve">Dr </w:t>
      </w:r>
      <w:r w:rsidR="00AB4E09" w:rsidRPr="007D67A7">
        <w:rPr>
          <w:rFonts w:ascii="Arial" w:hAnsi="Arial" w:cs="Arial"/>
          <w:sz w:val="20"/>
          <w:szCs w:val="20"/>
        </w:rPr>
        <w:t>Jane Hunt;</w:t>
      </w:r>
      <w:r w:rsidR="00B32B3F" w:rsidRPr="00B32B3F">
        <w:rPr>
          <w:rFonts w:ascii="Arial" w:hAnsi="Arial" w:cs="Arial"/>
          <w:sz w:val="20"/>
          <w:szCs w:val="20"/>
        </w:rPr>
        <w:t xml:space="preserve"> </w:t>
      </w:r>
      <w:r w:rsidR="00B32B3F">
        <w:rPr>
          <w:rFonts w:ascii="Arial" w:hAnsi="Arial" w:cs="Arial"/>
          <w:sz w:val="20"/>
          <w:szCs w:val="20"/>
        </w:rPr>
        <w:t xml:space="preserve">Dr </w:t>
      </w:r>
      <w:r w:rsidR="00B32B3F" w:rsidRPr="007D67A7">
        <w:rPr>
          <w:rFonts w:ascii="Arial" w:hAnsi="Arial" w:cs="Arial"/>
          <w:sz w:val="20"/>
          <w:szCs w:val="20"/>
        </w:rPr>
        <w:t>Ian Jones</w:t>
      </w:r>
      <w:r w:rsidR="00B32B3F">
        <w:rPr>
          <w:rFonts w:ascii="Arial" w:hAnsi="Arial" w:cs="Arial"/>
          <w:sz w:val="20"/>
          <w:szCs w:val="20"/>
        </w:rPr>
        <w:t xml:space="preserve"> (IJ)</w:t>
      </w:r>
    </w:p>
    <w:p w:rsidR="009134A4" w:rsidRPr="007D67A7" w:rsidRDefault="009134A4" w:rsidP="00C74BB8">
      <w:pPr>
        <w:tabs>
          <w:tab w:val="left" w:pos="1926"/>
        </w:tabs>
        <w:rPr>
          <w:rFonts w:ascii="Arial" w:hAnsi="Arial" w:cs="Arial"/>
          <w:sz w:val="20"/>
          <w:szCs w:val="20"/>
        </w:rPr>
      </w:pPr>
    </w:p>
    <w:p w:rsidR="00B205FE" w:rsidRDefault="00227EC7" w:rsidP="00911747">
      <w:pPr>
        <w:rPr>
          <w:rFonts w:ascii="Arial" w:hAnsi="Arial" w:cs="Arial"/>
          <w:sz w:val="20"/>
          <w:szCs w:val="20"/>
        </w:rPr>
      </w:pPr>
      <w:r w:rsidRPr="007D67A7">
        <w:rPr>
          <w:rFonts w:ascii="Arial" w:hAnsi="Arial" w:cs="Arial"/>
          <w:b/>
          <w:sz w:val="20"/>
          <w:szCs w:val="20"/>
        </w:rPr>
        <w:t>Apologies:</w:t>
      </w:r>
      <w:r w:rsidR="00F7653F" w:rsidRPr="00F7653F">
        <w:rPr>
          <w:rFonts w:ascii="Arial" w:hAnsi="Arial" w:cs="Arial"/>
          <w:sz w:val="20"/>
          <w:szCs w:val="20"/>
        </w:rPr>
        <w:t xml:space="preserve"> </w:t>
      </w:r>
      <w:r w:rsidR="00F7653F">
        <w:rPr>
          <w:rFonts w:ascii="Arial" w:hAnsi="Arial" w:cs="Arial"/>
          <w:sz w:val="20"/>
          <w:szCs w:val="20"/>
        </w:rPr>
        <w:t xml:space="preserve">Dr </w:t>
      </w:r>
      <w:r w:rsidR="00F7653F" w:rsidRPr="007D67A7">
        <w:rPr>
          <w:rFonts w:ascii="Arial" w:hAnsi="Arial" w:cs="Arial"/>
          <w:sz w:val="20"/>
          <w:szCs w:val="20"/>
        </w:rPr>
        <w:t>Katherine Appleton;</w:t>
      </w:r>
      <w:r w:rsidR="00F7653F" w:rsidRPr="00F7653F">
        <w:rPr>
          <w:rFonts w:ascii="Arial" w:hAnsi="Arial" w:cs="Arial"/>
          <w:sz w:val="20"/>
          <w:szCs w:val="20"/>
        </w:rPr>
        <w:t xml:space="preserve"> </w:t>
      </w:r>
      <w:r w:rsidR="00915001">
        <w:rPr>
          <w:rFonts w:ascii="Arial" w:hAnsi="Arial" w:cs="Arial"/>
          <w:sz w:val="20"/>
          <w:szCs w:val="20"/>
        </w:rPr>
        <w:t>Dr Carol Bond (CB)</w:t>
      </w:r>
    </w:p>
    <w:p w:rsidR="00B205FE" w:rsidRPr="007D67A7" w:rsidRDefault="00B205FE" w:rsidP="001000E6">
      <w:pPr>
        <w:tabs>
          <w:tab w:val="left" w:pos="1926"/>
        </w:tabs>
        <w:rPr>
          <w:rFonts w:ascii="Arial" w:hAnsi="Arial" w:cs="Arial"/>
          <w:sz w:val="20"/>
          <w:szCs w:val="20"/>
        </w:rPr>
      </w:pPr>
    </w:p>
    <w:tbl>
      <w:tblPr>
        <w:tblStyle w:val="TableGrid"/>
        <w:tblW w:w="9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519"/>
      </w:tblGrid>
      <w:tr w:rsidR="00D75297" w:rsidRPr="007D67A7" w:rsidTr="00520CCD">
        <w:tc>
          <w:tcPr>
            <w:tcW w:w="817"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519"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520CCD">
        <w:tc>
          <w:tcPr>
            <w:tcW w:w="817"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520CCD">
        <w:tc>
          <w:tcPr>
            <w:tcW w:w="817" w:type="dxa"/>
          </w:tcPr>
          <w:p w:rsidR="00D75297" w:rsidRPr="007D67A7" w:rsidRDefault="003E0AC9" w:rsidP="001000E6">
            <w:pPr>
              <w:tabs>
                <w:tab w:val="left" w:pos="1926"/>
              </w:tabs>
              <w:rPr>
                <w:rFonts w:ascii="Arial" w:hAnsi="Arial" w:cs="Arial"/>
                <w:sz w:val="20"/>
                <w:szCs w:val="20"/>
              </w:rPr>
            </w:pPr>
            <w:r>
              <w:rPr>
                <w:rFonts w:ascii="Arial" w:hAnsi="Arial" w:cs="Arial"/>
                <w:sz w:val="20"/>
                <w:szCs w:val="20"/>
              </w:rPr>
              <w:t>1.1</w:t>
            </w:r>
          </w:p>
        </w:tc>
        <w:tc>
          <w:tcPr>
            <w:tcW w:w="8519" w:type="dxa"/>
          </w:tcPr>
          <w:p w:rsidR="00D75297" w:rsidRPr="007D67A7" w:rsidRDefault="00566ADF" w:rsidP="007277FF">
            <w:pPr>
              <w:tabs>
                <w:tab w:val="left" w:pos="1926"/>
              </w:tabs>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31099C">
              <w:rPr>
                <w:rFonts w:ascii="Arial" w:hAnsi="Arial" w:cs="Arial"/>
                <w:sz w:val="20"/>
                <w:szCs w:val="20"/>
              </w:rPr>
              <w:t xml:space="preserve">to the meeting and </w:t>
            </w:r>
            <w:r w:rsidR="00F63724">
              <w:rPr>
                <w:rFonts w:ascii="Arial" w:hAnsi="Arial" w:cs="Arial"/>
                <w:sz w:val="20"/>
                <w:szCs w:val="20"/>
              </w:rPr>
              <w:t>apologies were noted</w:t>
            </w:r>
            <w:r w:rsidR="003E0AC9">
              <w:rPr>
                <w:rFonts w:ascii="Arial" w:hAnsi="Arial" w:cs="Arial"/>
                <w:sz w:val="20"/>
                <w:szCs w:val="20"/>
              </w:rPr>
              <w:t>.</w:t>
            </w:r>
          </w:p>
        </w:tc>
      </w:tr>
      <w:tr w:rsidR="00D75297" w:rsidRPr="007D67A7" w:rsidTr="00520CCD">
        <w:tc>
          <w:tcPr>
            <w:tcW w:w="817"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7277FF" w:rsidRPr="007D67A7" w:rsidTr="00520CCD">
        <w:tc>
          <w:tcPr>
            <w:tcW w:w="817" w:type="dxa"/>
          </w:tcPr>
          <w:p w:rsidR="007277FF" w:rsidRDefault="007277FF" w:rsidP="001000E6">
            <w:pPr>
              <w:tabs>
                <w:tab w:val="left" w:pos="1926"/>
              </w:tabs>
              <w:rPr>
                <w:rFonts w:ascii="Arial" w:hAnsi="Arial" w:cs="Arial"/>
                <w:b/>
                <w:sz w:val="20"/>
                <w:szCs w:val="20"/>
              </w:rPr>
            </w:pPr>
            <w:r>
              <w:rPr>
                <w:rFonts w:ascii="Arial" w:hAnsi="Arial" w:cs="Arial"/>
                <w:b/>
                <w:sz w:val="20"/>
                <w:szCs w:val="20"/>
              </w:rPr>
              <w:t>2</w:t>
            </w:r>
          </w:p>
          <w:p w:rsidR="007277FF" w:rsidRDefault="007277FF" w:rsidP="001000E6">
            <w:pPr>
              <w:tabs>
                <w:tab w:val="left" w:pos="1926"/>
              </w:tabs>
              <w:rPr>
                <w:rFonts w:ascii="Arial" w:hAnsi="Arial" w:cs="Arial"/>
                <w:b/>
                <w:sz w:val="20"/>
                <w:szCs w:val="20"/>
              </w:rPr>
            </w:pPr>
          </w:p>
          <w:p w:rsidR="007277FF" w:rsidRPr="007277FF" w:rsidRDefault="007277FF" w:rsidP="001000E6">
            <w:pPr>
              <w:tabs>
                <w:tab w:val="left" w:pos="1926"/>
              </w:tabs>
              <w:rPr>
                <w:rFonts w:ascii="Arial" w:hAnsi="Arial" w:cs="Arial"/>
                <w:sz w:val="20"/>
                <w:szCs w:val="20"/>
              </w:rPr>
            </w:pPr>
            <w:r w:rsidRPr="007277FF">
              <w:rPr>
                <w:rFonts w:ascii="Arial" w:hAnsi="Arial" w:cs="Arial"/>
                <w:sz w:val="20"/>
                <w:szCs w:val="20"/>
              </w:rPr>
              <w:t>2.1</w:t>
            </w:r>
          </w:p>
        </w:tc>
        <w:tc>
          <w:tcPr>
            <w:tcW w:w="8519" w:type="dxa"/>
          </w:tcPr>
          <w:p w:rsidR="007277FF" w:rsidRPr="00FD60FC" w:rsidRDefault="007277FF" w:rsidP="007277FF">
            <w:pPr>
              <w:tabs>
                <w:tab w:val="left" w:pos="1926"/>
              </w:tabs>
              <w:ind w:left="48"/>
              <w:rPr>
                <w:rFonts w:ascii="Arial" w:hAnsi="Arial" w:cs="Arial"/>
                <w:b/>
                <w:sz w:val="20"/>
                <w:szCs w:val="20"/>
              </w:rPr>
            </w:pPr>
            <w:r w:rsidRPr="00FD60FC">
              <w:rPr>
                <w:rFonts w:ascii="Arial" w:hAnsi="Arial" w:cs="Arial"/>
                <w:b/>
                <w:sz w:val="20"/>
                <w:szCs w:val="20"/>
              </w:rPr>
              <w:t>Conflicts of Interest</w:t>
            </w:r>
          </w:p>
          <w:p w:rsidR="007277FF" w:rsidRDefault="007277FF" w:rsidP="007277FF">
            <w:pPr>
              <w:tabs>
                <w:tab w:val="left" w:pos="1926"/>
              </w:tabs>
              <w:ind w:left="48"/>
              <w:rPr>
                <w:rFonts w:ascii="Arial" w:hAnsi="Arial" w:cs="Arial"/>
                <w:sz w:val="20"/>
                <w:szCs w:val="20"/>
              </w:rPr>
            </w:pPr>
          </w:p>
          <w:p w:rsidR="007277FF" w:rsidRDefault="007277FF" w:rsidP="007277FF">
            <w:pPr>
              <w:tabs>
                <w:tab w:val="left" w:pos="1926"/>
                <w:tab w:val="left" w:pos="6427"/>
              </w:tabs>
              <w:rPr>
                <w:rFonts w:ascii="Arial" w:hAnsi="Arial" w:cs="Arial"/>
                <w:sz w:val="20"/>
                <w:szCs w:val="20"/>
              </w:rPr>
            </w:pPr>
            <w:r>
              <w:rPr>
                <w:rFonts w:ascii="Arial" w:hAnsi="Arial" w:cs="Arial"/>
                <w:sz w:val="20"/>
                <w:szCs w:val="20"/>
              </w:rPr>
              <w:t>No conflicts of interest were reported by Members</w:t>
            </w:r>
          </w:p>
          <w:p w:rsidR="007277FF" w:rsidRPr="007D67A7" w:rsidRDefault="007277FF" w:rsidP="007277FF">
            <w:pPr>
              <w:tabs>
                <w:tab w:val="left" w:pos="1926"/>
                <w:tab w:val="left" w:pos="6427"/>
              </w:tabs>
              <w:rPr>
                <w:rFonts w:ascii="Arial" w:hAnsi="Arial" w:cs="Arial"/>
                <w:b/>
                <w:sz w:val="20"/>
                <w:szCs w:val="20"/>
              </w:rPr>
            </w:pPr>
          </w:p>
        </w:tc>
      </w:tr>
      <w:tr w:rsidR="00D75297" w:rsidRPr="007D67A7" w:rsidTr="00520CCD">
        <w:tc>
          <w:tcPr>
            <w:tcW w:w="817" w:type="dxa"/>
          </w:tcPr>
          <w:p w:rsidR="00D75297" w:rsidRPr="007D67A7" w:rsidRDefault="007277FF" w:rsidP="001000E6">
            <w:pPr>
              <w:tabs>
                <w:tab w:val="left" w:pos="1926"/>
              </w:tabs>
              <w:rPr>
                <w:rFonts w:ascii="Arial" w:hAnsi="Arial" w:cs="Arial"/>
                <w:sz w:val="20"/>
                <w:szCs w:val="20"/>
              </w:rPr>
            </w:pPr>
            <w:r>
              <w:rPr>
                <w:rFonts w:ascii="Arial" w:hAnsi="Arial" w:cs="Arial"/>
                <w:b/>
                <w:sz w:val="20"/>
                <w:szCs w:val="20"/>
              </w:rPr>
              <w:t>3</w:t>
            </w:r>
          </w:p>
        </w:tc>
        <w:tc>
          <w:tcPr>
            <w:tcW w:w="8519" w:type="dxa"/>
          </w:tcPr>
          <w:p w:rsidR="00D75297" w:rsidRPr="007D67A7" w:rsidRDefault="00CC7A7F" w:rsidP="007277FF">
            <w:pPr>
              <w:tabs>
                <w:tab w:val="left" w:pos="1926"/>
                <w:tab w:val="left" w:pos="6427"/>
              </w:tabs>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7277FF">
              <w:rPr>
                <w:rFonts w:ascii="Arial" w:hAnsi="Arial" w:cs="Arial"/>
                <w:b/>
                <w:sz w:val="20"/>
                <w:szCs w:val="20"/>
              </w:rPr>
              <w:t>12 April</w:t>
            </w:r>
            <w:r w:rsidR="00F7653F">
              <w:rPr>
                <w:rFonts w:ascii="Arial" w:hAnsi="Arial" w:cs="Arial"/>
                <w:b/>
                <w:sz w:val="20"/>
                <w:szCs w:val="20"/>
              </w:rPr>
              <w:t xml:space="preserve"> 2017    </w:t>
            </w:r>
            <w:r w:rsidR="00566ADF" w:rsidRPr="007D67A7">
              <w:rPr>
                <w:rFonts w:ascii="Arial" w:hAnsi="Arial" w:cs="Arial"/>
                <w:b/>
                <w:sz w:val="20"/>
                <w:szCs w:val="20"/>
              </w:rPr>
              <w:t xml:space="preserve">              </w:t>
            </w:r>
            <w:r w:rsidR="00F63724">
              <w:rPr>
                <w:rFonts w:ascii="Arial" w:hAnsi="Arial" w:cs="Arial"/>
                <w:b/>
                <w:sz w:val="20"/>
                <w:szCs w:val="20"/>
              </w:rPr>
              <w:t xml:space="preserve">       </w:t>
            </w:r>
            <w:r w:rsidR="00983709">
              <w:rPr>
                <w:rFonts w:ascii="Arial" w:hAnsi="Arial" w:cs="Arial"/>
                <w:b/>
                <w:sz w:val="20"/>
                <w:szCs w:val="20"/>
              </w:rPr>
              <w:t xml:space="preserve"> UREC-</w:t>
            </w:r>
            <w:r w:rsidR="003C186D">
              <w:rPr>
                <w:rFonts w:ascii="Arial" w:hAnsi="Arial" w:cs="Arial"/>
                <w:b/>
                <w:sz w:val="20"/>
                <w:szCs w:val="20"/>
              </w:rPr>
              <w:t>1617</w:t>
            </w:r>
            <w:r w:rsidR="00983709" w:rsidRPr="007D67A7">
              <w:rPr>
                <w:rFonts w:ascii="Arial" w:hAnsi="Arial" w:cs="Arial"/>
                <w:b/>
                <w:sz w:val="20"/>
                <w:szCs w:val="20"/>
              </w:rPr>
              <w:t>-</w:t>
            </w:r>
            <w:r w:rsidR="007277FF">
              <w:rPr>
                <w:rFonts w:ascii="Arial" w:hAnsi="Arial" w:cs="Arial"/>
                <w:b/>
                <w:sz w:val="20"/>
                <w:szCs w:val="20"/>
              </w:rPr>
              <w:t>4</w:t>
            </w:r>
            <w:r w:rsidR="00983709">
              <w:rPr>
                <w:rFonts w:ascii="Arial" w:hAnsi="Arial" w:cs="Arial"/>
                <w:b/>
                <w:sz w:val="20"/>
                <w:szCs w:val="20"/>
              </w:rPr>
              <w:t>-00</w:t>
            </w:r>
            <w:r w:rsidR="00F63724">
              <w:rPr>
                <w:rFonts w:ascii="Arial" w:hAnsi="Arial" w:cs="Arial"/>
                <w:b/>
                <w:sz w:val="20"/>
                <w:szCs w:val="20"/>
              </w:rPr>
              <w:t>2</w:t>
            </w:r>
          </w:p>
        </w:tc>
      </w:tr>
      <w:tr w:rsidR="00D75297" w:rsidRPr="007D67A7" w:rsidTr="00520CCD">
        <w:tc>
          <w:tcPr>
            <w:tcW w:w="817" w:type="dxa"/>
          </w:tcPr>
          <w:p w:rsidR="00D75297" w:rsidRPr="007D67A7" w:rsidRDefault="00D75297" w:rsidP="001000E6">
            <w:pPr>
              <w:tabs>
                <w:tab w:val="left" w:pos="1926"/>
              </w:tabs>
              <w:rPr>
                <w:rFonts w:ascii="Arial" w:hAnsi="Arial" w:cs="Arial"/>
                <w:b/>
                <w:sz w:val="20"/>
                <w:szCs w:val="20"/>
              </w:rPr>
            </w:pPr>
          </w:p>
        </w:tc>
        <w:tc>
          <w:tcPr>
            <w:tcW w:w="8519" w:type="dxa"/>
          </w:tcPr>
          <w:p w:rsidR="00D75297" w:rsidRPr="007D67A7" w:rsidRDefault="00D75297" w:rsidP="009563FD">
            <w:pPr>
              <w:tabs>
                <w:tab w:val="left" w:pos="1926"/>
              </w:tabs>
              <w:rPr>
                <w:rFonts w:ascii="Arial" w:hAnsi="Arial" w:cs="Arial"/>
                <w:b/>
                <w:sz w:val="20"/>
                <w:szCs w:val="20"/>
              </w:rPr>
            </w:pPr>
          </w:p>
        </w:tc>
      </w:tr>
      <w:tr w:rsidR="00D75297" w:rsidRPr="007D67A7" w:rsidTr="00520CCD">
        <w:tc>
          <w:tcPr>
            <w:tcW w:w="817" w:type="dxa"/>
          </w:tcPr>
          <w:p w:rsidR="00D75297" w:rsidRPr="005A5D57" w:rsidRDefault="007277FF" w:rsidP="001000E6">
            <w:pPr>
              <w:tabs>
                <w:tab w:val="left" w:pos="1926"/>
              </w:tabs>
              <w:rPr>
                <w:rFonts w:ascii="Arial" w:hAnsi="Arial" w:cs="Arial"/>
                <w:sz w:val="20"/>
                <w:szCs w:val="20"/>
              </w:rPr>
            </w:pPr>
            <w:r>
              <w:rPr>
                <w:rFonts w:ascii="Arial" w:hAnsi="Arial" w:cs="Arial"/>
                <w:sz w:val="20"/>
                <w:szCs w:val="20"/>
              </w:rPr>
              <w:t>3</w:t>
            </w:r>
            <w:r w:rsidR="00D75297" w:rsidRPr="005A5D57">
              <w:rPr>
                <w:rFonts w:ascii="Arial" w:hAnsi="Arial" w:cs="Arial"/>
                <w:sz w:val="20"/>
                <w:szCs w:val="20"/>
              </w:rPr>
              <w:t>.1</w:t>
            </w:r>
          </w:p>
        </w:tc>
        <w:tc>
          <w:tcPr>
            <w:tcW w:w="8519" w:type="dxa"/>
          </w:tcPr>
          <w:p w:rsidR="00D75297" w:rsidRPr="007D67A7" w:rsidRDefault="00985D61" w:rsidP="00FE2BC7">
            <w:pPr>
              <w:tabs>
                <w:tab w:val="left" w:pos="1926"/>
              </w:tabs>
              <w:rPr>
                <w:rFonts w:ascii="Arial" w:hAnsi="Arial" w:cs="Arial"/>
                <w:sz w:val="20"/>
                <w:szCs w:val="20"/>
              </w:rPr>
            </w:pPr>
            <w:r>
              <w:rPr>
                <w:rFonts w:ascii="Arial" w:hAnsi="Arial" w:cs="Arial"/>
                <w:sz w:val="20"/>
                <w:szCs w:val="20"/>
              </w:rPr>
              <w:t>It was agreed the minutes were a true and accurate account of the last meeting.</w:t>
            </w:r>
          </w:p>
        </w:tc>
      </w:tr>
      <w:tr w:rsidR="00D75297" w:rsidRPr="007D67A7" w:rsidTr="00520CCD">
        <w:tc>
          <w:tcPr>
            <w:tcW w:w="817"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985D61" w:rsidRPr="007D67A7" w:rsidTr="00520CCD">
        <w:tc>
          <w:tcPr>
            <w:tcW w:w="817" w:type="dxa"/>
          </w:tcPr>
          <w:p w:rsidR="00985D61" w:rsidRPr="007D67A7" w:rsidRDefault="007277FF" w:rsidP="001000E6">
            <w:pPr>
              <w:tabs>
                <w:tab w:val="left" w:pos="1926"/>
              </w:tabs>
              <w:rPr>
                <w:rFonts w:ascii="Arial" w:hAnsi="Arial" w:cs="Arial"/>
                <w:sz w:val="20"/>
                <w:szCs w:val="20"/>
              </w:rPr>
            </w:pPr>
            <w:r>
              <w:rPr>
                <w:rFonts w:ascii="Arial" w:hAnsi="Arial" w:cs="Arial"/>
                <w:sz w:val="20"/>
                <w:szCs w:val="20"/>
              </w:rPr>
              <w:t>3</w:t>
            </w:r>
            <w:r w:rsidR="00983709">
              <w:rPr>
                <w:rFonts w:ascii="Arial" w:hAnsi="Arial" w:cs="Arial"/>
                <w:sz w:val="20"/>
                <w:szCs w:val="20"/>
              </w:rPr>
              <w:t>.2</w:t>
            </w:r>
          </w:p>
        </w:tc>
        <w:tc>
          <w:tcPr>
            <w:tcW w:w="8519" w:type="dxa"/>
          </w:tcPr>
          <w:p w:rsidR="00985D61" w:rsidRPr="007D67A7" w:rsidRDefault="00985D61" w:rsidP="001000E6">
            <w:pPr>
              <w:tabs>
                <w:tab w:val="left" w:pos="1926"/>
              </w:tabs>
              <w:rPr>
                <w:rFonts w:ascii="Arial" w:hAnsi="Arial" w:cs="Arial"/>
                <w:sz w:val="20"/>
                <w:szCs w:val="20"/>
              </w:rPr>
            </w:pPr>
            <w:r>
              <w:rPr>
                <w:rFonts w:ascii="Arial" w:hAnsi="Arial" w:cs="Arial"/>
                <w:b/>
                <w:sz w:val="20"/>
                <w:szCs w:val="20"/>
              </w:rPr>
              <w:t>Updates from previous minutes</w:t>
            </w:r>
          </w:p>
        </w:tc>
      </w:tr>
      <w:tr w:rsidR="00985D61" w:rsidRPr="007D67A7" w:rsidTr="00520CCD">
        <w:tc>
          <w:tcPr>
            <w:tcW w:w="817" w:type="dxa"/>
          </w:tcPr>
          <w:p w:rsidR="00985D61" w:rsidRDefault="00985D61" w:rsidP="00F63724">
            <w:pPr>
              <w:tabs>
                <w:tab w:val="left" w:pos="1926"/>
              </w:tabs>
              <w:rPr>
                <w:rFonts w:ascii="Arial" w:hAnsi="Arial" w:cs="Arial"/>
                <w:sz w:val="20"/>
                <w:szCs w:val="20"/>
              </w:rPr>
            </w:pPr>
          </w:p>
          <w:p w:rsidR="00F13695" w:rsidRDefault="007277FF" w:rsidP="00F63724">
            <w:pPr>
              <w:tabs>
                <w:tab w:val="left" w:pos="1926"/>
              </w:tabs>
              <w:rPr>
                <w:rFonts w:ascii="Arial" w:hAnsi="Arial" w:cs="Arial"/>
                <w:sz w:val="20"/>
                <w:szCs w:val="20"/>
              </w:rPr>
            </w:pPr>
            <w:r>
              <w:rPr>
                <w:rFonts w:ascii="Arial" w:hAnsi="Arial" w:cs="Arial"/>
                <w:sz w:val="20"/>
                <w:szCs w:val="20"/>
              </w:rPr>
              <w:t>3</w:t>
            </w:r>
            <w:r w:rsidR="00F13695">
              <w:rPr>
                <w:rFonts w:ascii="Arial" w:hAnsi="Arial" w:cs="Arial"/>
                <w:sz w:val="20"/>
                <w:szCs w:val="20"/>
              </w:rPr>
              <w:t>.2.1</w:t>
            </w:r>
          </w:p>
          <w:p w:rsidR="005B5B39" w:rsidRPr="007D67A7" w:rsidRDefault="005B5B39" w:rsidP="00F63724">
            <w:pPr>
              <w:tabs>
                <w:tab w:val="left" w:pos="1926"/>
              </w:tabs>
              <w:rPr>
                <w:rFonts w:ascii="Arial" w:hAnsi="Arial" w:cs="Arial"/>
                <w:sz w:val="20"/>
                <w:szCs w:val="20"/>
              </w:rPr>
            </w:pPr>
          </w:p>
        </w:tc>
        <w:tc>
          <w:tcPr>
            <w:tcW w:w="8519" w:type="dxa"/>
          </w:tcPr>
          <w:p w:rsidR="00C513A6" w:rsidRDefault="00C513A6" w:rsidP="00C513A6">
            <w:pPr>
              <w:tabs>
                <w:tab w:val="left" w:pos="1926"/>
              </w:tabs>
              <w:rPr>
                <w:rFonts w:ascii="Arial" w:hAnsi="Arial" w:cs="Arial"/>
                <w:sz w:val="20"/>
                <w:szCs w:val="20"/>
              </w:rPr>
            </w:pPr>
            <w:r>
              <w:rPr>
                <w:rFonts w:ascii="Arial" w:hAnsi="Arial" w:cs="Arial"/>
                <w:sz w:val="20"/>
                <w:szCs w:val="20"/>
              </w:rPr>
              <w:t xml:space="preserve"> </w:t>
            </w:r>
          </w:p>
          <w:p w:rsidR="00F13695" w:rsidRPr="007D67A7" w:rsidRDefault="003755F0" w:rsidP="00FD3046">
            <w:pPr>
              <w:tabs>
                <w:tab w:val="left" w:pos="1926"/>
              </w:tabs>
              <w:rPr>
                <w:rFonts w:ascii="Arial" w:hAnsi="Arial" w:cs="Arial"/>
                <w:sz w:val="20"/>
                <w:szCs w:val="20"/>
              </w:rPr>
            </w:pPr>
            <w:r>
              <w:rPr>
                <w:rFonts w:ascii="Arial" w:hAnsi="Arial" w:cs="Arial"/>
                <w:sz w:val="20"/>
                <w:szCs w:val="20"/>
              </w:rPr>
              <w:t>No updates to report</w:t>
            </w:r>
          </w:p>
        </w:tc>
      </w:tr>
      <w:tr w:rsidR="00C555ED" w:rsidRPr="007D67A7" w:rsidTr="00520CCD">
        <w:tc>
          <w:tcPr>
            <w:tcW w:w="817" w:type="dxa"/>
          </w:tcPr>
          <w:p w:rsidR="00C555ED" w:rsidRPr="007D67A7" w:rsidRDefault="007277FF" w:rsidP="007277FF">
            <w:pPr>
              <w:tabs>
                <w:tab w:val="left" w:pos="1926"/>
              </w:tabs>
              <w:rPr>
                <w:rFonts w:ascii="Arial" w:hAnsi="Arial" w:cs="Arial"/>
                <w:sz w:val="20"/>
                <w:szCs w:val="20"/>
              </w:rPr>
            </w:pPr>
            <w:r>
              <w:rPr>
                <w:rFonts w:ascii="Arial" w:hAnsi="Arial" w:cs="Arial"/>
                <w:sz w:val="20"/>
                <w:szCs w:val="20"/>
              </w:rPr>
              <w:t>3</w:t>
            </w:r>
            <w:r w:rsidR="00C555ED">
              <w:rPr>
                <w:rFonts w:ascii="Arial" w:hAnsi="Arial" w:cs="Arial"/>
                <w:sz w:val="20"/>
                <w:szCs w:val="20"/>
              </w:rPr>
              <w:t>.3</w:t>
            </w:r>
          </w:p>
        </w:tc>
        <w:tc>
          <w:tcPr>
            <w:tcW w:w="8519" w:type="dxa"/>
          </w:tcPr>
          <w:p w:rsidR="00C555ED" w:rsidRPr="00C403F6" w:rsidRDefault="00C555ED" w:rsidP="00C555ED">
            <w:pPr>
              <w:tabs>
                <w:tab w:val="left" w:pos="1926"/>
              </w:tabs>
              <w:rPr>
                <w:rFonts w:ascii="Arial" w:hAnsi="Arial" w:cs="Arial"/>
                <w:b/>
                <w:sz w:val="20"/>
                <w:szCs w:val="20"/>
              </w:rPr>
            </w:pPr>
            <w:r w:rsidRPr="00C403F6">
              <w:rPr>
                <w:rFonts w:ascii="Arial" w:hAnsi="Arial" w:cs="Arial"/>
                <w:b/>
                <w:sz w:val="20"/>
                <w:szCs w:val="20"/>
              </w:rPr>
              <w:t>Update from Action Logs</w:t>
            </w:r>
          </w:p>
        </w:tc>
      </w:tr>
      <w:tr w:rsidR="00C555ED" w:rsidRPr="007D67A7" w:rsidTr="00520CCD">
        <w:tc>
          <w:tcPr>
            <w:tcW w:w="817" w:type="dxa"/>
          </w:tcPr>
          <w:p w:rsidR="00C555ED" w:rsidRDefault="00C555ED" w:rsidP="001000E6">
            <w:pPr>
              <w:tabs>
                <w:tab w:val="left" w:pos="1926"/>
              </w:tabs>
              <w:rPr>
                <w:rFonts w:ascii="Arial" w:hAnsi="Arial" w:cs="Arial"/>
                <w:sz w:val="20"/>
                <w:szCs w:val="20"/>
              </w:rPr>
            </w:pPr>
          </w:p>
          <w:p w:rsidR="005B5B39" w:rsidRDefault="007277FF" w:rsidP="001000E6">
            <w:pPr>
              <w:tabs>
                <w:tab w:val="left" w:pos="1926"/>
              </w:tabs>
              <w:rPr>
                <w:rFonts w:ascii="Arial" w:hAnsi="Arial" w:cs="Arial"/>
                <w:sz w:val="20"/>
                <w:szCs w:val="20"/>
              </w:rPr>
            </w:pPr>
            <w:r>
              <w:rPr>
                <w:rFonts w:ascii="Arial" w:hAnsi="Arial" w:cs="Arial"/>
                <w:sz w:val="20"/>
                <w:szCs w:val="20"/>
              </w:rPr>
              <w:t>3</w:t>
            </w:r>
            <w:r w:rsidR="005B5B39">
              <w:rPr>
                <w:rFonts w:ascii="Arial" w:hAnsi="Arial" w:cs="Arial"/>
                <w:sz w:val="20"/>
                <w:szCs w:val="20"/>
              </w:rPr>
              <w:t>.3.1</w:t>
            </w:r>
          </w:p>
          <w:p w:rsidR="005B5B39" w:rsidRDefault="005B5B39" w:rsidP="001000E6">
            <w:pPr>
              <w:tabs>
                <w:tab w:val="left" w:pos="1926"/>
              </w:tabs>
              <w:rPr>
                <w:rFonts w:ascii="Arial" w:hAnsi="Arial" w:cs="Arial"/>
                <w:sz w:val="20"/>
                <w:szCs w:val="20"/>
              </w:rPr>
            </w:pPr>
          </w:p>
          <w:p w:rsidR="00FD3046" w:rsidRDefault="00FD3046" w:rsidP="001000E6">
            <w:pPr>
              <w:tabs>
                <w:tab w:val="left" w:pos="1926"/>
              </w:tabs>
              <w:rPr>
                <w:rFonts w:ascii="Arial" w:hAnsi="Arial" w:cs="Arial"/>
                <w:sz w:val="20"/>
                <w:szCs w:val="20"/>
              </w:rPr>
            </w:pPr>
          </w:p>
          <w:p w:rsidR="003755F0" w:rsidRDefault="003755F0" w:rsidP="001000E6">
            <w:pPr>
              <w:tabs>
                <w:tab w:val="left" w:pos="1926"/>
              </w:tabs>
              <w:rPr>
                <w:rFonts w:ascii="Arial" w:hAnsi="Arial" w:cs="Arial"/>
                <w:sz w:val="20"/>
                <w:szCs w:val="20"/>
              </w:rPr>
            </w:pPr>
          </w:p>
          <w:p w:rsidR="003755F0" w:rsidRDefault="003755F0" w:rsidP="001000E6">
            <w:pPr>
              <w:tabs>
                <w:tab w:val="left" w:pos="1926"/>
              </w:tabs>
              <w:rPr>
                <w:rFonts w:ascii="Arial" w:hAnsi="Arial" w:cs="Arial"/>
                <w:sz w:val="20"/>
                <w:szCs w:val="20"/>
              </w:rPr>
            </w:pPr>
          </w:p>
          <w:p w:rsidR="003755F0" w:rsidRDefault="003755F0" w:rsidP="001000E6">
            <w:pPr>
              <w:tabs>
                <w:tab w:val="left" w:pos="1926"/>
              </w:tabs>
              <w:rPr>
                <w:rFonts w:ascii="Arial" w:hAnsi="Arial" w:cs="Arial"/>
                <w:sz w:val="20"/>
                <w:szCs w:val="20"/>
              </w:rPr>
            </w:pPr>
          </w:p>
          <w:p w:rsidR="003755F0" w:rsidRDefault="003755F0" w:rsidP="001000E6">
            <w:pPr>
              <w:tabs>
                <w:tab w:val="left" w:pos="1926"/>
              </w:tabs>
              <w:rPr>
                <w:rFonts w:ascii="Arial" w:hAnsi="Arial" w:cs="Arial"/>
                <w:sz w:val="20"/>
                <w:szCs w:val="20"/>
              </w:rPr>
            </w:pPr>
          </w:p>
          <w:p w:rsidR="003755F0" w:rsidRDefault="003755F0" w:rsidP="001000E6">
            <w:pPr>
              <w:tabs>
                <w:tab w:val="left" w:pos="1926"/>
              </w:tabs>
              <w:rPr>
                <w:rFonts w:ascii="Arial" w:hAnsi="Arial" w:cs="Arial"/>
                <w:sz w:val="20"/>
                <w:szCs w:val="20"/>
              </w:rPr>
            </w:pPr>
          </w:p>
          <w:p w:rsidR="00B87C5F" w:rsidRDefault="00B87C5F" w:rsidP="001000E6">
            <w:pPr>
              <w:tabs>
                <w:tab w:val="left" w:pos="1926"/>
              </w:tabs>
              <w:rPr>
                <w:rFonts w:ascii="Arial" w:hAnsi="Arial" w:cs="Arial"/>
                <w:sz w:val="20"/>
                <w:szCs w:val="20"/>
              </w:rPr>
            </w:pPr>
          </w:p>
          <w:p w:rsidR="00B87C5F" w:rsidRDefault="00B87C5F" w:rsidP="001000E6">
            <w:pPr>
              <w:tabs>
                <w:tab w:val="left" w:pos="1926"/>
              </w:tabs>
              <w:rPr>
                <w:rFonts w:ascii="Arial" w:hAnsi="Arial" w:cs="Arial"/>
                <w:sz w:val="20"/>
                <w:szCs w:val="20"/>
              </w:rPr>
            </w:pPr>
          </w:p>
          <w:p w:rsidR="005B5B39" w:rsidRDefault="007277FF" w:rsidP="001000E6">
            <w:pPr>
              <w:tabs>
                <w:tab w:val="left" w:pos="1926"/>
              </w:tabs>
              <w:rPr>
                <w:rFonts w:ascii="Arial" w:hAnsi="Arial" w:cs="Arial"/>
                <w:sz w:val="20"/>
                <w:szCs w:val="20"/>
              </w:rPr>
            </w:pPr>
            <w:r>
              <w:rPr>
                <w:rFonts w:ascii="Arial" w:hAnsi="Arial" w:cs="Arial"/>
                <w:sz w:val="20"/>
                <w:szCs w:val="20"/>
              </w:rPr>
              <w:t>3</w:t>
            </w:r>
            <w:r w:rsidR="005B5B39">
              <w:rPr>
                <w:rFonts w:ascii="Arial" w:hAnsi="Arial" w:cs="Arial"/>
                <w:sz w:val="20"/>
                <w:szCs w:val="20"/>
              </w:rPr>
              <w:t>.3.2</w:t>
            </w:r>
          </w:p>
          <w:p w:rsidR="00FD60FC" w:rsidRDefault="00FD60FC" w:rsidP="001000E6">
            <w:pPr>
              <w:tabs>
                <w:tab w:val="left" w:pos="1926"/>
              </w:tabs>
              <w:rPr>
                <w:rFonts w:ascii="Arial" w:hAnsi="Arial" w:cs="Arial"/>
                <w:sz w:val="20"/>
                <w:szCs w:val="20"/>
              </w:rPr>
            </w:pPr>
          </w:p>
          <w:p w:rsidR="005B5B39" w:rsidRPr="007D67A7" w:rsidRDefault="005B5B39" w:rsidP="001000E6">
            <w:pPr>
              <w:tabs>
                <w:tab w:val="left" w:pos="1926"/>
              </w:tabs>
              <w:rPr>
                <w:rFonts w:ascii="Arial" w:hAnsi="Arial" w:cs="Arial"/>
                <w:sz w:val="20"/>
                <w:szCs w:val="20"/>
              </w:rPr>
            </w:pPr>
          </w:p>
        </w:tc>
        <w:tc>
          <w:tcPr>
            <w:tcW w:w="8519" w:type="dxa"/>
          </w:tcPr>
          <w:p w:rsidR="00FD60FC" w:rsidRDefault="00FD60FC" w:rsidP="007277FF">
            <w:pPr>
              <w:tabs>
                <w:tab w:val="left" w:pos="1926"/>
              </w:tabs>
              <w:rPr>
                <w:rFonts w:ascii="Arial" w:hAnsi="Arial" w:cs="Arial"/>
                <w:sz w:val="20"/>
                <w:szCs w:val="20"/>
              </w:rPr>
            </w:pPr>
          </w:p>
          <w:p w:rsidR="003755F0" w:rsidRDefault="003755F0" w:rsidP="00AB4E09">
            <w:pPr>
              <w:tabs>
                <w:tab w:val="left" w:pos="1926"/>
              </w:tabs>
              <w:rPr>
                <w:rFonts w:ascii="Arial" w:hAnsi="Arial" w:cs="Arial"/>
                <w:i/>
                <w:sz w:val="20"/>
                <w:szCs w:val="20"/>
              </w:rPr>
            </w:pPr>
            <w:r>
              <w:rPr>
                <w:rFonts w:ascii="Arial" w:hAnsi="Arial" w:cs="Arial"/>
                <w:i/>
                <w:sz w:val="20"/>
                <w:szCs w:val="20"/>
              </w:rPr>
              <w:t>Canvass DDRPP for new members</w:t>
            </w:r>
          </w:p>
          <w:p w:rsidR="00FD3046" w:rsidRDefault="003755F0" w:rsidP="003755F0">
            <w:pPr>
              <w:tabs>
                <w:tab w:val="left" w:pos="1926"/>
              </w:tabs>
              <w:rPr>
                <w:rFonts w:ascii="Arial" w:hAnsi="Arial" w:cs="Arial"/>
                <w:sz w:val="20"/>
                <w:szCs w:val="20"/>
              </w:rPr>
            </w:pPr>
            <w:r>
              <w:rPr>
                <w:rFonts w:ascii="Arial" w:hAnsi="Arial" w:cs="Arial"/>
                <w:sz w:val="20"/>
                <w:szCs w:val="20"/>
              </w:rPr>
              <w:t>STH REP. It</w:t>
            </w:r>
            <w:r w:rsidRPr="003755F0">
              <w:rPr>
                <w:rFonts w:ascii="Arial" w:hAnsi="Arial" w:cs="Arial"/>
                <w:sz w:val="20"/>
                <w:szCs w:val="20"/>
              </w:rPr>
              <w:t xml:space="preserve"> was noted that 2 members </w:t>
            </w:r>
            <w:r>
              <w:rPr>
                <w:rFonts w:ascii="Arial" w:hAnsi="Arial" w:cs="Arial"/>
                <w:sz w:val="20"/>
                <w:szCs w:val="20"/>
              </w:rPr>
              <w:t>had stepped down in August 17 with 8 academic representatives remaining as members.  However, in March 2018 STH REP will lose a further 6 members due to their tenure coming to an end.</w:t>
            </w:r>
          </w:p>
          <w:p w:rsidR="003755F0" w:rsidRDefault="003755F0" w:rsidP="003755F0">
            <w:pPr>
              <w:tabs>
                <w:tab w:val="left" w:pos="1926"/>
              </w:tabs>
              <w:rPr>
                <w:rFonts w:ascii="Arial" w:hAnsi="Arial" w:cs="Arial"/>
                <w:sz w:val="20"/>
                <w:szCs w:val="20"/>
              </w:rPr>
            </w:pPr>
            <w:r>
              <w:rPr>
                <w:rFonts w:ascii="Arial" w:hAnsi="Arial" w:cs="Arial"/>
                <w:sz w:val="20"/>
                <w:szCs w:val="20"/>
              </w:rPr>
              <w:t>SSH REP.  It was noted that 1 member had stepped down in August 17 with 11 academic representatives remaining.  However in March 2018 SSH REP will lose a further 3 members due to their tenure coming to an end.</w:t>
            </w:r>
          </w:p>
          <w:p w:rsidR="00B87C5F" w:rsidRDefault="00B87C5F" w:rsidP="003755F0">
            <w:pPr>
              <w:tabs>
                <w:tab w:val="left" w:pos="1926"/>
              </w:tabs>
              <w:rPr>
                <w:rFonts w:ascii="Arial" w:hAnsi="Arial" w:cs="Arial"/>
                <w:sz w:val="20"/>
                <w:szCs w:val="20"/>
              </w:rPr>
            </w:pPr>
          </w:p>
          <w:p w:rsidR="00B87C5F" w:rsidRDefault="00B87C5F" w:rsidP="003755F0">
            <w:pPr>
              <w:tabs>
                <w:tab w:val="left" w:pos="1926"/>
              </w:tabs>
              <w:rPr>
                <w:rFonts w:ascii="Arial" w:hAnsi="Arial" w:cs="Arial"/>
                <w:sz w:val="20"/>
                <w:szCs w:val="20"/>
              </w:rPr>
            </w:pPr>
            <w:r>
              <w:rPr>
                <w:rFonts w:ascii="Arial" w:hAnsi="Arial" w:cs="Arial"/>
                <w:sz w:val="20"/>
                <w:szCs w:val="20"/>
              </w:rPr>
              <w:t>This point would be discussed further under Items for Discussion.</w:t>
            </w:r>
          </w:p>
          <w:p w:rsidR="003755F0" w:rsidRDefault="003755F0" w:rsidP="003755F0">
            <w:pPr>
              <w:tabs>
                <w:tab w:val="left" w:pos="1926"/>
              </w:tabs>
              <w:rPr>
                <w:rFonts w:ascii="Arial" w:hAnsi="Arial" w:cs="Arial"/>
                <w:sz w:val="20"/>
                <w:szCs w:val="20"/>
              </w:rPr>
            </w:pPr>
          </w:p>
          <w:p w:rsidR="003755F0" w:rsidRPr="00962863" w:rsidRDefault="003755F0" w:rsidP="003755F0">
            <w:pPr>
              <w:tabs>
                <w:tab w:val="left" w:pos="1926"/>
              </w:tabs>
              <w:rPr>
                <w:rFonts w:ascii="Arial" w:hAnsi="Arial" w:cs="Arial"/>
                <w:i/>
                <w:sz w:val="20"/>
                <w:szCs w:val="20"/>
              </w:rPr>
            </w:pPr>
            <w:r w:rsidRPr="00962863">
              <w:rPr>
                <w:rFonts w:ascii="Arial" w:hAnsi="Arial" w:cs="Arial"/>
                <w:i/>
                <w:sz w:val="20"/>
                <w:szCs w:val="20"/>
              </w:rPr>
              <w:t xml:space="preserve">Reporting research misconduct.  </w:t>
            </w:r>
          </w:p>
          <w:p w:rsidR="003755F0" w:rsidRPr="003755F0" w:rsidRDefault="003755F0" w:rsidP="00B87C5F">
            <w:pPr>
              <w:tabs>
                <w:tab w:val="left" w:pos="1926"/>
              </w:tabs>
              <w:rPr>
                <w:rFonts w:ascii="Arial" w:hAnsi="Arial" w:cs="Arial"/>
                <w:sz w:val="20"/>
                <w:szCs w:val="20"/>
              </w:rPr>
            </w:pPr>
            <w:r>
              <w:rPr>
                <w:rFonts w:ascii="Arial" w:hAnsi="Arial" w:cs="Arial"/>
                <w:sz w:val="20"/>
                <w:szCs w:val="20"/>
              </w:rPr>
              <w:t xml:space="preserve">The annual Research Integrity Statement </w:t>
            </w:r>
            <w:r w:rsidR="00B87C5F">
              <w:rPr>
                <w:rFonts w:ascii="Arial" w:hAnsi="Arial" w:cs="Arial"/>
                <w:sz w:val="20"/>
                <w:szCs w:val="20"/>
              </w:rPr>
              <w:t>would</w:t>
            </w:r>
            <w:r>
              <w:rPr>
                <w:rFonts w:ascii="Arial" w:hAnsi="Arial" w:cs="Arial"/>
                <w:sz w:val="20"/>
                <w:szCs w:val="20"/>
              </w:rPr>
              <w:t xml:space="preserve"> include </w:t>
            </w:r>
            <w:r w:rsidR="00B87C5F">
              <w:rPr>
                <w:rFonts w:ascii="Arial" w:hAnsi="Arial" w:cs="Arial"/>
                <w:sz w:val="20"/>
                <w:szCs w:val="20"/>
              </w:rPr>
              <w:t>data</w:t>
            </w:r>
            <w:r>
              <w:rPr>
                <w:rFonts w:ascii="Arial" w:hAnsi="Arial" w:cs="Arial"/>
                <w:sz w:val="20"/>
                <w:szCs w:val="20"/>
              </w:rPr>
              <w:t xml:space="preserve"> on allegations made against staff and student</w:t>
            </w:r>
            <w:r w:rsidR="00B87C5F">
              <w:rPr>
                <w:rFonts w:ascii="Arial" w:hAnsi="Arial" w:cs="Arial"/>
                <w:sz w:val="20"/>
                <w:szCs w:val="20"/>
              </w:rPr>
              <w:t>s</w:t>
            </w:r>
            <w:r>
              <w:rPr>
                <w:rFonts w:ascii="Arial" w:hAnsi="Arial" w:cs="Arial"/>
                <w:sz w:val="20"/>
                <w:szCs w:val="20"/>
              </w:rPr>
              <w:t xml:space="preserve"> in cases</w:t>
            </w:r>
            <w:r w:rsidR="00B87C5F">
              <w:rPr>
                <w:rFonts w:ascii="Arial" w:hAnsi="Arial" w:cs="Arial"/>
                <w:sz w:val="20"/>
                <w:szCs w:val="20"/>
              </w:rPr>
              <w:t xml:space="preserve"> of</w:t>
            </w:r>
            <w:r>
              <w:rPr>
                <w:rFonts w:ascii="Arial" w:hAnsi="Arial" w:cs="Arial"/>
                <w:sz w:val="20"/>
                <w:szCs w:val="20"/>
              </w:rPr>
              <w:t xml:space="preserve"> research misconduct.  </w:t>
            </w:r>
            <w:r w:rsidR="00B9265F">
              <w:rPr>
                <w:rFonts w:ascii="Arial" w:hAnsi="Arial" w:cs="Arial"/>
                <w:sz w:val="20"/>
                <w:szCs w:val="20"/>
              </w:rPr>
              <w:t xml:space="preserve">RKEO </w:t>
            </w:r>
            <w:r>
              <w:rPr>
                <w:rFonts w:ascii="Arial" w:hAnsi="Arial" w:cs="Arial"/>
                <w:sz w:val="20"/>
                <w:szCs w:val="20"/>
              </w:rPr>
              <w:t xml:space="preserve">will </w:t>
            </w:r>
            <w:r w:rsidR="00B9265F">
              <w:rPr>
                <w:rFonts w:ascii="Arial" w:hAnsi="Arial" w:cs="Arial"/>
                <w:sz w:val="20"/>
                <w:szCs w:val="20"/>
              </w:rPr>
              <w:t>update at the Committee in October.</w:t>
            </w:r>
          </w:p>
        </w:tc>
      </w:tr>
      <w:tr w:rsidR="0020725A" w:rsidRPr="007D67A7" w:rsidTr="00520CCD">
        <w:tc>
          <w:tcPr>
            <w:tcW w:w="817" w:type="dxa"/>
          </w:tcPr>
          <w:p w:rsidR="0020725A" w:rsidRPr="007D67A7" w:rsidRDefault="0020725A" w:rsidP="001000E6">
            <w:pPr>
              <w:tabs>
                <w:tab w:val="left" w:pos="1926"/>
              </w:tabs>
              <w:rPr>
                <w:rFonts w:ascii="Arial" w:hAnsi="Arial" w:cs="Arial"/>
                <w:sz w:val="20"/>
                <w:szCs w:val="20"/>
              </w:rPr>
            </w:pPr>
          </w:p>
        </w:tc>
        <w:tc>
          <w:tcPr>
            <w:tcW w:w="8519" w:type="dxa"/>
          </w:tcPr>
          <w:p w:rsidR="00672C77" w:rsidRPr="00F63724" w:rsidRDefault="00672C77" w:rsidP="00F63724">
            <w:pPr>
              <w:tabs>
                <w:tab w:val="left" w:pos="1926"/>
              </w:tabs>
              <w:ind w:left="360"/>
              <w:rPr>
                <w:rFonts w:ascii="Arial" w:hAnsi="Arial" w:cs="Arial"/>
                <w:sz w:val="20"/>
                <w:szCs w:val="20"/>
              </w:rPr>
            </w:pPr>
          </w:p>
        </w:tc>
      </w:tr>
      <w:tr w:rsidR="0020725A" w:rsidRPr="007D67A7" w:rsidTr="00520CCD">
        <w:tc>
          <w:tcPr>
            <w:tcW w:w="817" w:type="dxa"/>
          </w:tcPr>
          <w:p w:rsidR="0020725A" w:rsidRPr="007D67A7" w:rsidRDefault="00FD60FC" w:rsidP="001000E6">
            <w:pPr>
              <w:tabs>
                <w:tab w:val="left" w:pos="1926"/>
              </w:tabs>
              <w:rPr>
                <w:rFonts w:ascii="Arial" w:hAnsi="Arial" w:cs="Arial"/>
                <w:sz w:val="20"/>
                <w:szCs w:val="20"/>
              </w:rPr>
            </w:pPr>
            <w:r>
              <w:rPr>
                <w:rFonts w:ascii="Arial" w:hAnsi="Arial" w:cs="Arial"/>
                <w:b/>
                <w:sz w:val="20"/>
                <w:szCs w:val="20"/>
              </w:rPr>
              <w:t>4</w:t>
            </w:r>
          </w:p>
        </w:tc>
        <w:tc>
          <w:tcPr>
            <w:tcW w:w="8519"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520CCD">
        <w:tc>
          <w:tcPr>
            <w:tcW w:w="817" w:type="dxa"/>
          </w:tcPr>
          <w:p w:rsidR="0020725A" w:rsidRPr="007D67A7" w:rsidRDefault="0020725A" w:rsidP="001000E6">
            <w:pPr>
              <w:tabs>
                <w:tab w:val="left" w:pos="1926"/>
              </w:tabs>
              <w:rPr>
                <w:rFonts w:ascii="Arial" w:hAnsi="Arial" w:cs="Arial"/>
                <w:sz w:val="20"/>
                <w:szCs w:val="20"/>
              </w:rPr>
            </w:pPr>
          </w:p>
        </w:tc>
        <w:tc>
          <w:tcPr>
            <w:tcW w:w="8519" w:type="dxa"/>
          </w:tcPr>
          <w:p w:rsidR="0020725A" w:rsidRPr="007D67A7" w:rsidRDefault="0020725A" w:rsidP="001000E6">
            <w:pPr>
              <w:tabs>
                <w:tab w:val="left" w:pos="1926"/>
              </w:tabs>
              <w:rPr>
                <w:rFonts w:ascii="Arial" w:hAnsi="Arial" w:cs="Arial"/>
                <w:sz w:val="20"/>
                <w:szCs w:val="20"/>
              </w:rPr>
            </w:pPr>
          </w:p>
        </w:tc>
      </w:tr>
      <w:tr w:rsidR="0020725A" w:rsidRPr="007D67A7" w:rsidTr="00520CCD">
        <w:tc>
          <w:tcPr>
            <w:tcW w:w="817" w:type="dxa"/>
          </w:tcPr>
          <w:p w:rsidR="0020725A" w:rsidRPr="007D67A7" w:rsidRDefault="00FD60FC" w:rsidP="001000E6">
            <w:pPr>
              <w:tabs>
                <w:tab w:val="left" w:pos="1926"/>
              </w:tabs>
              <w:rPr>
                <w:rFonts w:ascii="Arial" w:hAnsi="Arial" w:cs="Arial"/>
                <w:sz w:val="20"/>
                <w:szCs w:val="20"/>
              </w:rPr>
            </w:pPr>
            <w:r>
              <w:rPr>
                <w:rFonts w:ascii="Arial" w:hAnsi="Arial" w:cs="Arial"/>
                <w:sz w:val="20"/>
                <w:szCs w:val="20"/>
              </w:rPr>
              <w:t>4</w:t>
            </w:r>
            <w:r w:rsidR="0020725A" w:rsidRPr="007D67A7">
              <w:rPr>
                <w:rFonts w:ascii="Arial" w:hAnsi="Arial" w:cs="Arial"/>
                <w:sz w:val="20"/>
                <w:szCs w:val="20"/>
              </w:rPr>
              <w:t>.1</w:t>
            </w:r>
          </w:p>
        </w:tc>
        <w:tc>
          <w:tcPr>
            <w:tcW w:w="8519" w:type="dxa"/>
          </w:tcPr>
          <w:p w:rsidR="0020725A" w:rsidRPr="007D67A7" w:rsidRDefault="0020725A" w:rsidP="007277FF">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F13695">
              <w:rPr>
                <w:rFonts w:ascii="Arial" w:hAnsi="Arial" w:cs="Arial"/>
                <w:b/>
                <w:sz w:val="20"/>
                <w:szCs w:val="20"/>
              </w:rPr>
              <w:t xml:space="preserve"> UREC-1617</w:t>
            </w:r>
            <w:r w:rsidR="00983709">
              <w:rPr>
                <w:rFonts w:ascii="Arial" w:hAnsi="Arial" w:cs="Arial"/>
                <w:b/>
                <w:sz w:val="20"/>
                <w:szCs w:val="20"/>
              </w:rPr>
              <w:t>-</w:t>
            </w:r>
            <w:r w:rsidR="007277FF">
              <w:rPr>
                <w:rFonts w:ascii="Arial" w:hAnsi="Arial" w:cs="Arial"/>
                <w:b/>
                <w:sz w:val="20"/>
                <w:szCs w:val="20"/>
              </w:rPr>
              <w:t>4</w:t>
            </w:r>
            <w:r w:rsidR="00F13695">
              <w:rPr>
                <w:rFonts w:ascii="Arial" w:hAnsi="Arial" w:cs="Arial"/>
                <w:b/>
                <w:sz w:val="20"/>
                <w:szCs w:val="20"/>
              </w:rPr>
              <w:t>-</w:t>
            </w:r>
            <w:r w:rsidR="00983709">
              <w:rPr>
                <w:rFonts w:ascii="Arial" w:hAnsi="Arial" w:cs="Arial"/>
                <w:b/>
                <w:sz w:val="20"/>
                <w:szCs w:val="20"/>
              </w:rPr>
              <w:t>003</w:t>
            </w:r>
          </w:p>
        </w:tc>
      </w:tr>
      <w:tr w:rsidR="0020725A" w:rsidRPr="007D67A7" w:rsidTr="00520CCD">
        <w:tc>
          <w:tcPr>
            <w:tcW w:w="817" w:type="dxa"/>
          </w:tcPr>
          <w:p w:rsidR="0020725A" w:rsidRPr="007D67A7" w:rsidRDefault="0020725A" w:rsidP="001000E6">
            <w:pPr>
              <w:tabs>
                <w:tab w:val="left" w:pos="1926"/>
              </w:tabs>
              <w:rPr>
                <w:rFonts w:ascii="Arial" w:hAnsi="Arial" w:cs="Arial"/>
                <w:sz w:val="20"/>
                <w:szCs w:val="20"/>
              </w:rPr>
            </w:pPr>
          </w:p>
        </w:tc>
        <w:tc>
          <w:tcPr>
            <w:tcW w:w="8519" w:type="dxa"/>
          </w:tcPr>
          <w:p w:rsidR="00A44F47" w:rsidRDefault="00EF3055" w:rsidP="00915001">
            <w:pPr>
              <w:pStyle w:val="ListParagraph"/>
              <w:numPr>
                <w:ilvl w:val="0"/>
                <w:numId w:val="25"/>
              </w:numPr>
              <w:tabs>
                <w:tab w:val="left" w:pos="1926"/>
              </w:tabs>
              <w:ind w:left="459"/>
              <w:rPr>
                <w:rFonts w:ascii="Arial" w:hAnsi="Arial" w:cs="Arial"/>
                <w:sz w:val="20"/>
                <w:szCs w:val="20"/>
              </w:rPr>
            </w:pPr>
            <w:r>
              <w:rPr>
                <w:rFonts w:ascii="Arial" w:hAnsi="Arial" w:cs="Arial"/>
                <w:sz w:val="20"/>
                <w:szCs w:val="20"/>
              </w:rPr>
              <w:t>Panel continues to be busy and thanks to members were noted</w:t>
            </w:r>
          </w:p>
          <w:p w:rsidR="005E0F59" w:rsidRDefault="005E0F59" w:rsidP="00915001">
            <w:pPr>
              <w:pStyle w:val="ListParagraph"/>
              <w:numPr>
                <w:ilvl w:val="0"/>
                <w:numId w:val="25"/>
              </w:numPr>
              <w:tabs>
                <w:tab w:val="left" w:pos="1926"/>
              </w:tabs>
              <w:ind w:left="459"/>
              <w:rPr>
                <w:rFonts w:ascii="Arial" w:hAnsi="Arial" w:cs="Arial"/>
                <w:sz w:val="20"/>
                <w:szCs w:val="20"/>
              </w:rPr>
            </w:pPr>
            <w:r>
              <w:rPr>
                <w:rFonts w:ascii="Arial" w:hAnsi="Arial" w:cs="Arial"/>
                <w:sz w:val="20"/>
                <w:szCs w:val="20"/>
              </w:rPr>
              <w:t>The Chair asked UREC to write to DDRPP</w:t>
            </w:r>
            <w:r w:rsidR="00B87C5F">
              <w:rPr>
                <w:rFonts w:ascii="Arial" w:hAnsi="Arial" w:cs="Arial"/>
                <w:sz w:val="20"/>
                <w:szCs w:val="20"/>
              </w:rPr>
              <w:t>s</w:t>
            </w:r>
            <w:r>
              <w:rPr>
                <w:rFonts w:ascii="Arial" w:hAnsi="Arial" w:cs="Arial"/>
                <w:sz w:val="20"/>
                <w:szCs w:val="20"/>
              </w:rPr>
              <w:t xml:space="preserve"> to </w:t>
            </w:r>
            <w:proofErr w:type="gramStart"/>
            <w:r>
              <w:rPr>
                <w:rFonts w:ascii="Arial" w:hAnsi="Arial" w:cs="Arial"/>
                <w:sz w:val="20"/>
                <w:szCs w:val="20"/>
              </w:rPr>
              <w:t>raise</w:t>
            </w:r>
            <w:proofErr w:type="gramEnd"/>
            <w:r>
              <w:rPr>
                <w:rFonts w:ascii="Arial" w:hAnsi="Arial" w:cs="Arial"/>
                <w:sz w:val="20"/>
                <w:szCs w:val="20"/>
              </w:rPr>
              <w:t xml:space="preserve"> of the issue of succession planning to allow for work on Panels to be recognised as part of the workload mod</w:t>
            </w:r>
            <w:r w:rsidR="00EF3055">
              <w:rPr>
                <w:rFonts w:ascii="Arial" w:hAnsi="Arial" w:cs="Arial"/>
                <w:sz w:val="20"/>
                <w:szCs w:val="20"/>
              </w:rPr>
              <w:t>el</w:t>
            </w:r>
            <w:r>
              <w:rPr>
                <w:rFonts w:ascii="Arial" w:hAnsi="Arial" w:cs="Arial"/>
                <w:sz w:val="20"/>
                <w:szCs w:val="20"/>
              </w:rPr>
              <w:t xml:space="preserve"> and to use this as a means of promoting membership.</w:t>
            </w:r>
          </w:p>
          <w:p w:rsidR="005E0F59" w:rsidRDefault="00B87C5F" w:rsidP="00B87C5F">
            <w:pPr>
              <w:pStyle w:val="ListParagraph"/>
              <w:numPr>
                <w:ilvl w:val="0"/>
                <w:numId w:val="25"/>
              </w:numPr>
              <w:tabs>
                <w:tab w:val="left" w:pos="1926"/>
              </w:tabs>
              <w:ind w:left="459"/>
              <w:rPr>
                <w:rFonts w:ascii="Arial" w:hAnsi="Arial" w:cs="Arial"/>
                <w:sz w:val="20"/>
                <w:szCs w:val="20"/>
              </w:rPr>
            </w:pPr>
            <w:r>
              <w:rPr>
                <w:rFonts w:ascii="Arial" w:hAnsi="Arial" w:cs="Arial"/>
                <w:sz w:val="20"/>
                <w:szCs w:val="20"/>
              </w:rPr>
              <w:t>Concerns were raised</w:t>
            </w:r>
            <w:r w:rsidR="005E0F59">
              <w:rPr>
                <w:rFonts w:ascii="Arial" w:hAnsi="Arial" w:cs="Arial"/>
                <w:sz w:val="20"/>
                <w:szCs w:val="20"/>
              </w:rPr>
              <w:t xml:space="preserve"> regarding succession</w:t>
            </w:r>
            <w:r>
              <w:rPr>
                <w:rFonts w:ascii="Arial" w:hAnsi="Arial" w:cs="Arial"/>
                <w:sz w:val="20"/>
                <w:szCs w:val="20"/>
              </w:rPr>
              <w:t xml:space="preserve"> planning for the position of</w:t>
            </w:r>
            <w:r w:rsidR="005E0F59">
              <w:rPr>
                <w:rFonts w:ascii="Arial" w:hAnsi="Arial" w:cs="Arial"/>
                <w:sz w:val="20"/>
                <w:szCs w:val="20"/>
              </w:rPr>
              <w:t xml:space="preserve"> REP Chairs and that this should not wait until after the review but be consider</w:t>
            </w:r>
            <w:r w:rsidR="00EF3055">
              <w:rPr>
                <w:rFonts w:ascii="Arial" w:hAnsi="Arial" w:cs="Arial"/>
                <w:sz w:val="20"/>
                <w:szCs w:val="20"/>
              </w:rPr>
              <w:t>ed</w:t>
            </w:r>
            <w:r w:rsidR="005E0F59">
              <w:rPr>
                <w:rFonts w:ascii="Arial" w:hAnsi="Arial" w:cs="Arial"/>
                <w:sz w:val="20"/>
                <w:szCs w:val="20"/>
              </w:rPr>
              <w:t xml:space="preserve"> in </w:t>
            </w:r>
            <w:r>
              <w:rPr>
                <w:rFonts w:ascii="Arial" w:hAnsi="Arial" w:cs="Arial"/>
                <w:sz w:val="20"/>
                <w:szCs w:val="20"/>
              </w:rPr>
              <w:t>alongside</w:t>
            </w:r>
            <w:r w:rsidR="005E0F59">
              <w:rPr>
                <w:rFonts w:ascii="Arial" w:hAnsi="Arial" w:cs="Arial"/>
                <w:sz w:val="20"/>
                <w:szCs w:val="20"/>
              </w:rPr>
              <w:t xml:space="preserve"> the review.</w:t>
            </w:r>
          </w:p>
          <w:p w:rsidR="00B87C5F" w:rsidRPr="00A44F47" w:rsidRDefault="00B87C5F" w:rsidP="00B87C5F">
            <w:pPr>
              <w:pStyle w:val="ListParagraph"/>
              <w:tabs>
                <w:tab w:val="left" w:pos="1926"/>
              </w:tabs>
              <w:ind w:left="459"/>
              <w:rPr>
                <w:rFonts w:ascii="Arial" w:hAnsi="Arial" w:cs="Arial"/>
                <w:sz w:val="20"/>
                <w:szCs w:val="20"/>
              </w:rPr>
            </w:pPr>
          </w:p>
        </w:tc>
      </w:tr>
      <w:tr w:rsidR="00E05B11" w:rsidRPr="007D67A7" w:rsidTr="00520CCD">
        <w:tc>
          <w:tcPr>
            <w:tcW w:w="817" w:type="dxa"/>
          </w:tcPr>
          <w:p w:rsidR="00053928" w:rsidRPr="003C186D" w:rsidRDefault="00FD60FC" w:rsidP="001000E6">
            <w:pPr>
              <w:tabs>
                <w:tab w:val="left" w:pos="1926"/>
              </w:tabs>
              <w:rPr>
                <w:rFonts w:ascii="Arial" w:hAnsi="Arial" w:cs="Arial"/>
                <w:sz w:val="20"/>
                <w:szCs w:val="20"/>
              </w:rPr>
            </w:pPr>
            <w:r>
              <w:rPr>
                <w:rFonts w:ascii="Arial" w:hAnsi="Arial" w:cs="Arial"/>
                <w:sz w:val="20"/>
                <w:szCs w:val="20"/>
              </w:rPr>
              <w:t>4</w:t>
            </w:r>
            <w:r w:rsidR="00E05B11" w:rsidRPr="003C186D">
              <w:rPr>
                <w:rFonts w:ascii="Arial" w:hAnsi="Arial" w:cs="Arial"/>
                <w:sz w:val="20"/>
                <w:szCs w:val="20"/>
              </w:rPr>
              <w:t>.2</w:t>
            </w:r>
          </w:p>
        </w:tc>
        <w:tc>
          <w:tcPr>
            <w:tcW w:w="8519" w:type="dxa"/>
          </w:tcPr>
          <w:p w:rsidR="00E05B11" w:rsidRPr="007D67A7" w:rsidRDefault="00E05B11" w:rsidP="00915001">
            <w:pPr>
              <w:tabs>
                <w:tab w:val="left" w:pos="1926"/>
              </w:tabs>
              <w:ind w:left="317" w:hanging="283"/>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Pr="0006594D">
              <w:rPr>
                <w:rFonts w:ascii="Arial" w:hAnsi="Arial" w:cs="Arial"/>
                <w:b/>
                <w:sz w:val="20"/>
                <w:szCs w:val="20"/>
              </w:rPr>
              <w:t xml:space="preserve"> Term Report</w:t>
            </w:r>
            <w:r w:rsidRPr="0006594D">
              <w:rPr>
                <w:rFonts w:ascii="Arial" w:hAnsi="Arial" w:cs="Arial"/>
                <w:b/>
                <w:sz w:val="20"/>
                <w:szCs w:val="20"/>
              </w:rPr>
              <w:tab/>
            </w:r>
            <w:r w:rsidR="003C186D">
              <w:rPr>
                <w:rFonts w:ascii="Arial" w:hAnsi="Arial" w:cs="Arial"/>
                <w:b/>
                <w:sz w:val="20"/>
                <w:szCs w:val="20"/>
              </w:rPr>
              <w:t xml:space="preserve">  </w:t>
            </w:r>
            <w:r w:rsidR="00983709">
              <w:rPr>
                <w:rFonts w:ascii="Arial" w:hAnsi="Arial" w:cs="Arial"/>
                <w:b/>
                <w:sz w:val="20"/>
                <w:szCs w:val="20"/>
              </w:rPr>
              <w:t>UREC-</w:t>
            </w:r>
            <w:r w:rsidR="00F13695">
              <w:rPr>
                <w:rFonts w:ascii="Arial" w:hAnsi="Arial" w:cs="Arial"/>
                <w:b/>
                <w:sz w:val="20"/>
                <w:szCs w:val="20"/>
              </w:rPr>
              <w:t>1617</w:t>
            </w:r>
            <w:r w:rsidR="008244DF">
              <w:rPr>
                <w:rFonts w:ascii="Arial" w:hAnsi="Arial" w:cs="Arial"/>
                <w:b/>
                <w:sz w:val="20"/>
                <w:szCs w:val="20"/>
              </w:rPr>
              <w:t>-</w:t>
            </w:r>
            <w:r w:rsidR="007277FF">
              <w:rPr>
                <w:rFonts w:ascii="Arial" w:hAnsi="Arial" w:cs="Arial"/>
                <w:b/>
                <w:sz w:val="20"/>
                <w:szCs w:val="20"/>
              </w:rPr>
              <w:t>4</w:t>
            </w:r>
            <w:r w:rsidR="00983709">
              <w:rPr>
                <w:rFonts w:ascii="Arial" w:hAnsi="Arial" w:cs="Arial"/>
                <w:b/>
                <w:sz w:val="20"/>
                <w:szCs w:val="20"/>
              </w:rPr>
              <w:t>-004</w:t>
            </w:r>
          </w:p>
        </w:tc>
      </w:tr>
      <w:tr w:rsidR="00E05B11" w:rsidRPr="007D67A7" w:rsidTr="0087203E">
        <w:trPr>
          <w:trHeight w:val="603"/>
        </w:trPr>
        <w:tc>
          <w:tcPr>
            <w:tcW w:w="817" w:type="dxa"/>
          </w:tcPr>
          <w:p w:rsidR="00E05B11" w:rsidRDefault="00E05B11" w:rsidP="001000E6">
            <w:pPr>
              <w:tabs>
                <w:tab w:val="left" w:pos="1926"/>
              </w:tabs>
              <w:rPr>
                <w:rFonts w:ascii="Arial" w:hAnsi="Arial" w:cs="Arial"/>
                <w:sz w:val="20"/>
                <w:szCs w:val="20"/>
              </w:rPr>
            </w:pPr>
          </w:p>
          <w:p w:rsidR="0087203E" w:rsidRPr="007D67A7" w:rsidRDefault="0087203E" w:rsidP="00706CFE">
            <w:pPr>
              <w:tabs>
                <w:tab w:val="left" w:pos="1926"/>
              </w:tabs>
              <w:rPr>
                <w:rFonts w:ascii="Arial" w:hAnsi="Arial" w:cs="Arial"/>
                <w:sz w:val="20"/>
                <w:szCs w:val="20"/>
              </w:rPr>
            </w:pPr>
          </w:p>
        </w:tc>
        <w:tc>
          <w:tcPr>
            <w:tcW w:w="8519" w:type="dxa"/>
          </w:tcPr>
          <w:p w:rsidR="00E71E61" w:rsidRDefault="00EF3055" w:rsidP="00915001">
            <w:pPr>
              <w:pStyle w:val="ListParagraph"/>
              <w:numPr>
                <w:ilvl w:val="0"/>
                <w:numId w:val="24"/>
              </w:numPr>
              <w:tabs>
                <w:tab w:val="left" w:pos="1926"/>
              </w:tabs>
              <w:ind w:left="459"/>
              <w:rPr>
                <w:rFonts w:ascii="Arial" w:hAnsi="Arial" w:cs="Arial"/>
                <w:sz w:val="20"/>
                <w:szCs w:val="20"/>
              </w:rPr>
            </w:pPr>
            <w:r>
              <w:rPr>
                <w:rFonts w:ascii="Arial" w:hAnsi="Arial" w:cs="Arial"/>
                <w:sz w:val="20"/>
                <w:szCs w:val="20"/>
              </w:rPr>
              <w:t>Panel continues to be busy and thanks to members were noted</w:t>
            </w:r>
          </w:p>
          <w:p w:rsidR="0087203E" w:rsidRDefault="0087203E" w:rsidP="00915001">
            <w:pPr>
              <w:pStyle w:val="ListParagraph"/>
              <w:numPr>
                <w:ilvl w:val="0"/>
                <w:numId w:val="24"/>
              </w:numPr>
              <w:tabs>
                <w:tab w:val="left" w:pos="1926"/>
              </w:tabs>
              <w:ind w:left="459"/>
              <w:rPr>
                <w:rFonts w:ascii="Arial" w:hAnsi="Arial" w:cs="Arial"/>
                <w:sz w:val="20"/>
                <w:szCs w:val="20"/>
              </w:rPr>
            </w:pPr>
            <w:r>
              <w:rPr>
                <w:rFonts w:ascii="Arial" w:hAnsi="Arial" w:cs="Arial"/>
                <w:sz w:val="20"/>
                <w:szCs w:val="20"/>
              </w:rPr>
              <w:t xml:space="preserve">Positive feedback had been received and the physical meeting remains an important factor for ease of interaction and discussions researchers and members.  </w:t>
            </w:r>
          </w:p>
          <w:p w:rsidR="00053928" w:rsidRDefault="0087203E" w:rsidP="00B87C5F">
            <w:pPr>
              <w:pStyle w:val="ListParagraph"/>
              <w:numPr>
                <w:ilvl w:val="0"/>
                <w:numId w:val="24"/>
              </w:numPr>
              <w:tabs>
                <w:tab w:val="left" w:pos="1926"/>
              </w:tabs>
              <w:ind w:left="459"/>
              <w:rPr>
                <w:rFonts w:ascii="Arial" w:hAnsi="Arial" w:cs="Arial"/>
                <w:sz w:val="20"/>
                <w:szCs w:val="20"/>
              </w:rPr>
            </w:pPr>
            <w:r w:rsidRPr="0087203E">
              <w:rPr>
                <w:rFonts w:ascii="Arial" w:hAnsi="Arial" w:cs="Arial"/>
                <w:sz w:val="20"/>
                <w:szCs w:val="20"/>
              </w:rPr>
              <w:t xml:space="preserve">Panel had </w:t>
            </w:r>
            <w:r w:rsidR="00B87C5F">
              <w:rPr>
                <w:rFonts w:ascii="Arial" w:hAnsi="Arial" w:cs="Arial"/>
                <w:sz w:val="20"/>
                <w:szCs w:val="20"/>
              </w:rPr>
              <w:t xml:space="preserve">received </w:t>
            </w:r>
            <w:r w:rsidRPr="0087203E">
              <w:rPr>
                <w:rFonts w:ascii="Arial" w:hAnsi="Arial" w:cs="Arial"/>
                <w:sz w:val="20"/>
                <w:szCs w:val="20"/>
              </w:rPr>
              <w:t xml:space="preserve">good applications which demonstrated good ethical reflection; </w:t>
            </w:r>
            <w:r w:rsidRPr="0087203E">
              <w:rPr>
                <w:rFonts w:ascii="Arial" w:hAnsi="Arial" w:cs="Arial"/>
                <w:sz w:val="20"/>
                <w:szCs w:val="20"/>
              </w:rPr>
              <w:lastRenderedPageBreak/>
              <w:t xml:space="preserve">however, there remained a number which demonstrated bad ethical reflection.  SSH REP had taken the action of referring 5 applications back to Faculty because scientific rigour was not evident.  </w:t>
            </w:r>
            <w:r w:rsidR="00B87C5F">
              <w:rPr>
                <w:rFonts w:ascii="Arial" w:hAnsi="Arial" w:cs="Arial"/>
                <w:sz w:val="20"/>
                <w:szCs w:val="20"/>
              </w:rPr>
              <w:t xml:space="preserve">The </w:t>
            </w:r>
            <w:r w:rsidRPr="0087203E">
              <w:rPr>
                <w:rFonts w:ascii="Arial" w:hAnsi="Arial" w:cs="Arial"/>
                <w:sz w:val="20"/>
                <w:szCs w:val="20"/>
              </w:rPr>
              <w:t>Facult</w:t>
            </w:r>
            <w:r w:rsidR="00B87C5F">
              <w:rPr>
                <w:rFonts w:ascii="Arial" w:hAnsi="Arial" w:cs="Arial"/>
                <w:sz w:val="20"/>
                <w:szCs w:val="20"/>
              </w:rPr>
              <w:t>ies concerned had</w:t>
            </w:r>
            <w:r w:rsidRPr="0087203E">
              <w:rPr>
                <w:rFonts w:ascii="Arial" w:hAnsi="Arial" w:cs="Arial"/>
                <w:sz w:val="20"/>
                <w:szCs w:val="20"/>
              </w:rPr>
              <w:t xml:space="preserve"> welcomed this move and were happy to work with the Researcher</w:t>
            </w:r>
            <w:r w:rsidR="00B87C5F">
              <w:rPr>
                <w:rFonts w:ascii="Arial" w:hAnsi="Arial" w:cs="Arial"/>
                <w:sz w:val="20"/>
                <w:szCs w:val="20"/>
              </w:rPr>
              <w:t>s</w:t>
            </w:r>
            <w:r w:rsidRPr="0087203E">
              <w:rPr>
                <w:rFonts w:ascii="Arial" w:hAnsi="Arial" w:cs="Arial"/>
                <w:sz w:val="20"/>
                <w:szCs w:val="20"/>
              </w:rPr>
              <w:t xml:space="preserve"> to improve quality before resubmission.</w:t>
            </w:r>
          </w:p>
          <w:p w:rsidR="00B87C5F" w:rsidRPr="00E71E61" w:rsidRDefault="00B87C5F" w:rsidP="00B87C5F">
            <w:pPr>
              <w:pStyle w:val="ListParagraph"/>
              <w:tabs>
                <w:tab w:val="left" w:pos="1926"/>
              </w:tabs>
              <w:ind w:left="459"/>
              <w:rPr>
                <w:rFonts w:ascii="Arial" w:hAnsi="Arial" w:cs="Arial"/>
                <w:sz w:val="20"/>
                <w:szCs w:val="20"/>
              </w:rPr>
            </w:pPr>
          </w:p>
        </w:tc>
      </w:tr>
      <w:tr w:rsidR="005E0F59" w:rsidRPr="007D67A7" w:rsidTr="00520CCD">
        <w:tc>
          <w:tcPr>
            <w:tcW w:w="817" w:type="dxa"/>
          </w:tcPr>
          <w:p w:rsidR="005E0F59" w:rsidRDefault="005E0F59" w:rsidP="001000E6">
            <w:pPr>
              <w:tabs>
                <w:tab w:val="left" w:pos="1926"/>
              </w:tabs>
              <w:rPr>
                <w:rFonts w:ascii="Arial" w:hAnsi="Arial" w:cs="Arial"/>
                <w:sz w:val="20"/>
                <w:szCs w:val="20"/>
              </w:rPr>
            </w:pPr>
            <w:r>
              <w:rPr>
                <w:rFonts w:ascii="Arial" w:hAnsi="Arial" w:cs="Arial"/>
                <w:sz w:val="20"/>
                <w:szCs w:val="20"/>
              </w:rPr>
              <w:lastRenderedPageBreak/>
              <w:t>4.3</w:t>
            </w:r>
          </w:p>
          <w:p w:rsidR="005E0F59" w:rsidRDefault="005E0F59" w:rsidP="001000E6">
            <w:pPr>
              <w:tabs>
                <w:tab w:val="left" w:pos="1926"/>
              </w:tabs>
              <w:rPr>
                <w:rFonts w:ascii="Arial" w:hAnsi="Arial" w:cs="Arial"/>
                <w:sz w:val="20"/>
                <w:szCs w:val="20"/>
              </w:rPr>
            </w:pPr>
          </w:p>
          <w:p w:rsidR="005E0F59" w:rsidRDefault="005E0F59" w:rsidP="001000E6">
            <w:pPr>
              <w:tabs>
                <w:tab w:val="left" w:pos="1926"/>
              </w:tabs>
              <w:rPr>
                <w:rFonts w:ascii="Arial" w:hAnsi="Arial" w:cs="Arial"/>
                <w:sz w:val="20"/>
                <w:szCs w:val="20"/>
              </w:rPr>
            </w:pPr>
            <w:r>
              <w:rPr>
                <w:rFonts w:ascii="Arial" w:hAnsi="Arial" w:cs="Arial"/>
                <w:sz w:val="20"/>
                <w:szCs w:val="20"/>
              </w:rPr>
              <w:t>4.3.1</w:t>
            </w:r>
          </w:p>
          <w:p w:rsidR="00C07AB4" w:rsidRDefault="00C07AB4" w:rsidP="001000E6">
            <w:pPr>
              <w:tabs>
                <w:tab w:val="left" w:pos="1926"/>
              </w:tabs>
              <w:rPr>
                <w:rFonts w:ascii="Arial" w:hAnsi="Arial" w:cs="Arial"/>
                <w:sz w:val="20"/>
                <w:szCs w:val="20"/>
              </w:rPr>
            </w:pPr>
          </w:p>
          <w:p w:rsidR="00C07AB4" w:rsidRDefault="00C07AB4" w:rsidP="001000E6">
            <w:pPr>
              <w:tabs>
                <w:tab w:val="left" w:pos="1926"/>
              </w:tabs>
              <w:rPr>
                <w:rFonts w:ascii="Arial" w:hAnsi="Arial" w:cs="Arial"/>
                <w:sz w:val="20"/>
                <w:szCs w:val="20"/>
              </w:rPr>
            </w:pPr>
          </w:p>
          <w:p w:rsidR="00C07AB4" w:rsidRDefault="00C07AB4" w:rsidP="001000E6">
            <w:pPr>
              <w:tabs>
                <w:tab w:val="left" w:pos="1926"/>
              </w:tabs>
              <w:rPr>
                <w:rFonts w:ascii="Arial" w:hAnsi="Arial" w:cs="Arial"/>
                <w:sz w:val="20"/>
                <w:szCs w:val="20"/>
              </w:rPr>
            </w:pPr>
          </w:p>
          <w:p w:rsidR="00C07AB4" w:rsidRDefault="00C07AB4" w:rsidP="001000E6">
            <w:pPr>
              <w:tabs>
                <w:tab w:val="left" w:pos="1926"/>
              </w:tabs>
              <w:rPr>
                <w:rFonts w:ascii="Arial" w:hAnsi="Arial" w:cs="Arial"/>
                <w:sz w:val="20"/>
                <w:szCs w:val="20"/>
              </w:rPr>
            </w:pPr>
          </w:p>
          <w:p w:rsidR="00C07AB4" w:rsidRDefault="00C07AB4" w:rsidP="001000E6">
            <w:pPr>
              <w:tabs>
                <w:tab w:val="left" w:pos="1926"/>
              </w:tabs>
              <w:rPr>
                <w:rFonts w:ascii="Arial" w:hAnsi="Arial" w:cs="Arial"/>
                <w:sz w:val="20"/>
                <w:szCs w:val="20"/>
              </w:rPr>
            </w:pPr>
            <w:r>
              <w:rPr>
                <w:rFonts w:ascii="Arial" w:hAnsi="Arial" w:cs="Arial"/>
                <w:sz w:val="20"/>
                <w:szCs w:val="20"/>
              </w:rPr>
              <w:t>4.3.2</w:t>
            </w:r>
          </w:p>
          <w:p w:rsidR="00B9265F" w:rsidRDefault="00B9265F" w:rsidP="001000E6">
            <w:pPr>
              <w:tabs>
                <w:tab w:val="left" w:pos="1926"/>
              </w:tabs>
              <w:rPr>
                <w:rFonts w:ascii="Arial" w:hAnsi="Arial" w:cs="Arial"/>
                <w:sz w:val="20"/>
                <w:szCs w:val="20"/>
              </w:rPr>
            </w:pPr>
          </w:p>
          <w:p w:rsidR="00B9265F" w:rsidRDefault="00B9265F" w:rsidP="001000E6">
            <w:pPr>
              <w:tabs>
                <w:tab w:val="left" w:pos="1926"/>
              </w:tabs>
              <w:rPr>
                <w:rFonts w:ascii="Arial" w:hAnsi="Arial" w:cs="Arial"/>
                <w:sz w:val="20"/>
                <w:szCs w:val="20"/>
              </w:rPr>
            </w:pPr>
          </w:p>
          <w:p w:rsidR="00B9265F" w:rsidRDefault="00B9265F" w:rsidP="001000E6">
            <w:pPr>
              <w:tabs>
                <w:tab w:val="left" w:pos="1926"/>
              </w:tabs>
              <w:rPr>
                <w:rFonts w:ascii="Arial" w:hAnsi="Arial" w:cs="Arial"/>
                <w:sz w:val="20"/>
                <w:szCs w:val="20"/>
              </w:rPr>
            </w:pPr>
          </w:p>
          <w:p w:rsidR="00B9265F" w:rsidRDefault="00B9265F" w:rsidP="001000E6">
            <w:pPr>
              <w:tabs>
                <w:tab w:val="left" w:pos="1926"/>
              </w:tabs>
              <w:rPr>
                <w:rFonts w:ascii="Arial" w:hAnsi="Arial" w:cs="Arial"/>
                <w:sz w:val="20"/>
                <w:szCs w:val="20"/>
              </w:rPr>
            </w:pPr>
          </w:p>
          <w:p w:rsidR="00B9265F" w:rsidRDefault="00B9265F" w:rsidP="001000E6">
            <w:pPr>
              <w:tabs>
                <w:tab w:val="left" w:pos="1926"/>
              </w:tabs>
              <w:rPr>
                <w:rFonts w:ascii="Arial" w:hAnsi="Arial" w:cs="Arial"/>
                <w:sz w:val="20"/>
                <w:szCs w:val="20"/>
              </w:rPr>
            </w:pPr>
          </w:p>
          <w:p w:rsidR="00B9265F" w:rsidRDefault="00B9265F" w:rsidP="001000E6">
            <w:pPr>
              <w:tabs>
                <w:tab w:val="left" w:pos="1926"/>
              </w:tabs>
              <w:rPr>
                <w:rFonts w:ascii="Arial" w:hAnsi="Arial" w:cs="Arial"/>
                <w:sz w:val="20"/>
                <w:szCs w:val="20"/>
              </w:rPr>
            </w:pPr>
          </w:p>
          <w:p w:rsidR="00B9265F" w:rsidRDefault="00B9265F" w:rsidP="001000E6">
            <w:pPr>
              <w:tabs>
                <w:tab w:val="left" w:pos="1926"/>
              </w:tabs>
              <w:rPr>
                <w:rFonts w:ascii="Arial" w:hAnsi="Arial" w:cs="Arial"/>
                <w:sz w:val="20"/>
                <w:szCs w:val="20"/>
              </w:rPr>
            </w:pPr>
          </w:p>
          <w:p w:rsidR="00B9265F" w:rsidRDefault="00B9265F" w:rsidP="001000E6">
            <w:pPr>
              <w:tabs>
                <w:tab w:val="left" w:pos="1926"/>
              </w:tabs>
              <w:rPr>
                <w:rFonts w:ascii="Arial" w:hAnsi="Arial" w:cs="Arial"/>
                <w:sz w:val="20"/>
                <w:szCs w:val="20"/>
              </w:rPr>
            </w:pPr>
          </w:p>
          <w:p w:rsidR="00B9265F" w:rsidRDefault="00B9265F" w:rsidP="001000E6">
            <w:pPr>
              <w:tabs>
                <w:tab w:val="left" w:pos="1926"/>
              </w:tabs>
              <w:rPr>
                <w:rFonts w:ascii="Arial" w:hAnsi="Arial" w:cs="Arial"/>
                <w:sz w:val="20"/>
                <w:szCs w:val="20"/>
              </w:rPr>
            </w:pPr>
          </w:p>
          <w:p w:rsidR="00B9265F" w:rsidRDefault="00B9265F" w:rsidP="001000E6">
            <w:pPr>
              <w:tabs>
                <w:tab w:val="left" w:pos="1926"/>
              </w:tabs>
              <w:rPr>
                <w:rFonts w:ascii="Arial" w:hAnsi="Arial" w:cs="Arial"/>
                <w:sz w:val="20"/>
                <w:szCs w:val="20"/>
              </w:rPr>
            </w:pPr>
          </w:p>
          <w:p w:rsidR="00B9265F" w:rsidRDefault="00B9265F" w:rsidP="001000E6">
            <w:pPr>
              <w:tabs>
                <w:tab w:val="left" w:pos="1926"/>
              </w:tabs>
              <w:rPr>
                <w:rFonts w:ascii="Arial" w:hAnsi="Arial" w:cs="Arial"/>
                <w:sz w:val="20"/>
                <w:szCs w:val="20"/>
              </w:rPr>
            </w:pPr>
          </w:p>
          <w:p w:rsidR="0025268D" w:rsidRDefault="0025268D" w:rsidP="001000E6">
            <w:pPr>
              <w:tabs>
                <w:tab w:val="left" w:pos="1926"/>
              </w:tabs>
              <w:rPr>
                <w:rFonts w:ascii="Arial" w:hAnsi="Arial" w:cs="Arial"/>
                <w:sz w:val="20"/>
                <w:szCs w:val="20"/>
              </w:rPr>
            </w:pPr>
          </w:p>
          <w:p w:rsidR="00B9265F" w:rsidRPr="007D67A7" w:rsidRDefault="00B9265F" w:rsidP="001000E6">
            <w:pPr>
              <w:tabs>
                <w:tab w:val="left" w:pos="1926"/>
              </w:tabs>
              <w:rPr>
                <w:rFonts w:ascii="Arial" w:hAnsi="Arial" w:cs="Arial"/>
                <w:sz w:val="20"/>
                <w:szCs w:val="20"/>
              </w:rPr>
            </w:pPr>
            <w:r>
              <w:rPr>
                <w:rFonts w:ascii="Arial" w:hAnsi="Arial" w:cs="Arial"/>
                <w:sz w:val="20"/>
                <w:szCs w:val="20"/>
              </w:rPr>
              <w:t>4.3.3</w:t>
            </w:r>
          </w:p>
        </w:tc>
        <w:tc>
          <w:tcPr>
            <w:tcW w:w="8519" w:type="dxa"/>
          </w:tcPr>
          <w:p w:rsidR="005E0F59" w:rsidRPr="005E0F59" w:rsidRDefault="005E0F59" w:rsidP="001000E6">
            <w:pPr>
              <w:tabs>
                <w:tab w:val="left" w:pos="1926"/>
              </w:tabs>
              <w:rPr>
                <w:rFonts w:ascii="Arial" w:hAnsi="Arial" w:cs="Arial"/>
                <w:i/>
                <w:sz w:val="20"/>
                <w:szCs w:val="20"/>
              </w:rPr>
            </w:pPr>
            <w:r w:rsidRPr="005E0F59">
              <w:rPr>
                <w:rFonts w:ascii="Arial" w:hAnsi="Arial" w:cs="Arial"/>
                <w:i/>
                <w:sz w:val="20"/>
                <w:szCs w:val="20"/>
              </w:rPr>
              <w:t>Discussions arising from Panel Reports:</w:t>
            </w:r>
          </w:p>
          <w:p w:rsidR="005E0F59" w:rsidRDefault="005E0F59" w:rsidP="001000E6">
            <w:pPr>
              <w:tabs>
                <w:tab w:val="left" w:pos="1926"/>
              </w:tabs>
              <w:rPr>
                <w:rFonts w:ascii="Arial" w:hAnsi="Arial" w:cs="Arial"/>
                <w:sz w:val="20"/>
                <w:szCs w:val="20"/>
              </w:rPr>
            </w:pPr>
          </w:p>
          <w:p w:rsidR="005E0F59" w:rsidRDefault="005E0F59" w:rsidP="00C07AB4">
            <w:pPr>
              <w:tabs>
                <w:tab w:val="left" w:pos="1926"/>
              </w:tabs>
              <w:rPr>
                <w:rFonts w:ascii="Arial" w:hAnsi="Arial" w:cs="Arial"/>
                <w:sz w:val="20"/>
                <w:szCs w:val="20"/>
              </w:rPr>
            </w:pPr>
            <w:r>
              <w:rPr>
                <w:rFonts w:ascii="Arial" w:hAnsi="Arial" w:cs="Arial"/>
                <w:sz w:val="20"/>
                <w:szCs w:val="20"/>
              </w:rPr>
              <w:t xml:space="preserve">It was recognised that as part of the workload module, academics had 30% to devote to academic citizenship, however, the academic career framework remained vague and more emphasis should be placed between the broader strategic goals in terms of student standing and the new </w:t>
            </w:r>
            <w:r w:rsidR="00C07AB4">
              <w:rPr>
                <w:rFonts w:ascii="Arial" w:hAnsi="Arial" w:cs="Arial"/>
                <w:sz w:val="20"/>
                <w:szCs w:val="20"/>
              </w:rPr>
              <w:t>teaching excellence framework</w:t>
            </w:r>
            <w:r w:rsidR="00EF3055">
              <w:rPr>
                <w:rFonts w:ascii="Arial" w:hAnsi="Arial" w:cs="Arial"/>
                <w:sz w:val="20"/>
                <w:szCs w:val="20"/>
              </w:rPr>
              <w:t xml:space="preserve"> and the work of Panels</w:t>
            </w:r>
            <w:r w:rsidR="00C07AB4">
              <w:rPr>
                <w:rFonts w:ascii="Arial" w:hAnsi="Arial" w:cs="Arial"/>
                <w:sz w:val="20"/>
                <w:szCs w:val="20"/>
              </w:rPr>
              <w:t xml:space="preserve">. </w:t>
            </w:r>
          </w:p>
          <w:p w:rsidR="00C07AB4" w:rsidRDefault="00C07AB4" w:rsidP="00C07AB4">
            <w:pPr>
              <w:tabs>
                <w:tab w:val="left" w:pos="1926"/>
              </w:tabs>
              <w:rPr>
                <w:rFonts w:ascii="Arial" w:hAnsi="Arial" w:cs="Arial"/>
                <w:sz w:val="20"/>
                <w:szCs w:val="20"/>
              </w:rPr>
            </w:pPr>
          </w:p>
          <w:p w:rsidR="00B9265F" w:rsidRDefault="00C07AB4" w:rsidP="00EF3055">
            <w:pPr>
              <w:tabs>
                <w:tab w:val="left" w:pos="1926"/>
              </w:tabs>
              <w:rPr>
                <w:rFonts w:ascii="Arial" w:hAnsi="Arial" w:cs="Arial"/>
                <w:sz w:val="20"/>
                <w:szCs w:val="20"/>
              </w:rPr>
            </w:pPr>
            <w:r>
              <w:rPr>
                <w:rFonts w:ascii="Arial" w:hAnsi="Arial" w:cs="Arial"/>
                <w:sz w:val="20"/>
                <w:szCs w:val="20"/>
              </w:rPr>
              <w:t xml:space="preserve">Succession Planning remains a high priority and concern </w:t>
            </w:r>
            <w:r w:rsidR="00EF3055">
              <w:rPr>
                <w:rFonts w:ascii="Arial" w:hAnsi="Arial" w:cs="Arial"/>
                <w:sz w:val="20"/>
                <w:szCs w:val="20"/>
              </w:rPr>
              <w:t>to</w:t>
            </w:r>
            <w:r>
              <w:rPr>
                <w:rFonts w:ascii="Arial" w:hAnsi="Arial" w:cs="Arial"/>
                <w:sz w:val="20"/>
                <w:szCs w:val="20"/>
              </w:rPr>
              <w:t xml:space="preserve"> </w:t>
            </w:r>
            <w:r w:rsidR="0025268D">
              <w:rPr>
                <w:rFonts w:ascii="Arial" w:hAnsi="Arial" w:cs="Arial"/>
                <w:sz w:val="20"/>
                <w:szCs w:val="20"/>
              </w:rPr>
              <w:t xml:space="preserve">both </w:t>
            </w:r>
            <w:r>
              <w:rPr>
                <w:rFonts w:ascii="Arial" w:hAnsi="Arial" w:cs="Arial"/>
                <w:sz w:val="20"/>
                <w:szCs w:val="20"/>
              </w:rPr>
              <w:t xml:space="preserve">the REP Chairs and founding members.  Research activities will not be able to function without Panels and therefore </w:t>
            </w:r>
            <w:r w:rsidR="00EF3055">
              <w:rPr>
                <w:rFonts w:ascii="Arial" w:hAnsi="Arial" w:cs="Arial"/>
                <w:sz w:val="20"/>
                <w:szCs w:val="20"/>
              </w:rPr>
              <w:t>planning</w:t>
            </w:r>
            <w:r>
              <w:rPr>
                <w:rFonts w:ascii="Arial" w:hAnsi="Arial" w:cs="Arial"/>
                <w:sz w:val="20"/>
                <w:szCs w:val="20"/>
              </w:rPr>
              <w:t xml:space="preserve"> was critical</w:t>
            </w:r>
            <w:r w:rsidR="00EF3055">
              <w:rPr>
                <w:rFonts w:ascii="Arial" w:hAnsi="Arial" w:cs="Arial"/>
                <w:sz w:val="20"/>
                <w:szCs w:val="20"/>
              </w:rPr>
              <w:t xml:space="preserve"> in order for research activities to continue</w:t>
            </w:r>
            <w:r>
              <w:rPr>
                <w:rFonts w:ascii="Arial" w:hAnsi="Arial" w:cs="Arial"/>
                <w:sz w:val="20"/>
                <w:szCs w:val="20"/>
              </w:rPr>
              <w:t xml:space="preserve">.  It was noted that the PVC R&amp;I had indicated his intension to raise the profile and work of the REPs, however, replacement Chairs would </w:t>
            </w:r>
            <w:r w:rsidR="0025268D">
              <w:rPr>
                <w:rFonts w:ascii="Arial" w:hAnsi="Arial" w:cs="Arial"/>
                <w:sz w:val="20"/>
                <w:szCs w:val="20"/>
              </w:rPr>
              <w:t xml:space="preserve">only </w:t>
            </w:r>
            <w:r>
              <w:rPr>
                <w:rFonts w:ascii="Arial" w:hAnsi="Arial" w:cs="Arial"/>
                <w:sz w:val="20"/>
                <w:szCs w:val="20"/>
              </w:rPr>
              <w:t>be considered after the review.</w:t>
            </w:r>
            <w:r w:rsidR="00B9265F">
              <w:rPr>
                <w:rFonts w:ascii="Arial" w:hAnsi="Arial" w:cs="Arial"/>
                <w:sz w:val="20"/>
                <w:szCs w:val="20"/>
              </w:rPr>
              <w:t xml:space="preserve">  </w:t>
            </w:r>
            <w:r w:rsidR="0025268D">
              <w:rPr>
                <w:rFonts w:ascii="Arial" w:hAnsi="Arial" w:cs="Arial"/>
                <w:sz w:val="20"/>
                <w:szCs w:val="20"/>
              </w:rPr>
              <w:t>The Committee reiterated the</w:t>
            </w:r>
            <w:r w:rsidR="00B9265F">
              <w:rPr>
                <w:rFonts w:ascii="Arial" w:hAnsi="Arial" w:cs="Arial"/>
                <w:sz w:val="20"/>
                <w:szCs w:val="20"/>
              </w:rPr>
              <w:t xml:space="preserve"> </w:t>
            </w:r>
            <w:r w:rsidR="0025268D">
              <w:rPr>
                <w:rFonts w:ascii="Arial" w:hAnsi="Arial" w:cs="Arial"/>
                <w:sz w:val="20"/>
                <w:szCs w:val="20"/>
              </w:rPr>
              <w:t>importance</w:t>
            </w:r>
            <w:r w:rsidR="00B9265F">
              <w:rPr>
                <w:rFonts w:ascii="Arial" w:hAnsi="Arial" w:cs="Arial"/>
                <w:sz w:val="20"/>
                <w:szCs w:val="20"/>
              </w:rPr>
              <w:t xml:space="preserve"> replacements were found by December to allow for an adequate and meaningful handover.  </w:t>
            </w:r>
          </w:p>
          <w:p w:rsidR="00B9265F" w:rsidRDefault="00B9265F" w:rsidP="00EF3055">
            <w:pPr>
              <w:tabs>
                <w:tab w:val="left" w:pos="1926"/>
              </w:tabs>
              <w:rPr>
                <w:rFonts w:ascii="Arial" w:hAnsi="Arial" w:cs="Arial"/>
                <w:sz w:val="20"/>
                <w:szCs w:val="20"/>
              </w:rPr>
            </w:pPr>
          </w:p>
          <w:p w:rsidR="00C07AB4" w:rsidRDefault="00B9265F" w:rsidP="00EF3055">
            <w:pPr>
              <w:tabs>
                <w:tab w:val="left" w:pos="1926"/>
              </w:tabs>
              <w:rPr>
                <w:rFonts w:ascii="Arial" w:hAnsi="Arial" w:cs="Arial"/>
                <w:sz w:val="20"/>
                <w:szCs w:val="20"/>
              </w:rPr>
            </w:pPr>
            <w:r>
              <w:rPr>
                <w:rFonts w:ascii="Arial" w:hAnsi="Arial" w:cs="Arial"/>
                <w:sz w:val="20"/>
                <w:szCs w:val="20"/>
              </w:rPr>
              <w:t xml:space="preserve">In relation to this ST asked whether it would be possible for ethics to become a standard agenda item on all Faculty RKE Committees which would aid </w:t>
            </w:r>
            <w:r w:rsidR="0025268D">
              <w:rPr>
                <w:rFonts w:ascii="Arial" w:hAnsi="Arial" w:cs="Arial"/>
                <w:sz w:val="20"/>
                <w:szCs w:val="20"/>
              </w:rPr>
              <w:t xml:space="preserve">in the </w:t>
            </w:r>
            <w:r>
              <w:rPr>
                <w:rFonts w:ascii="Arial" w:hAnsi="Arial" w:cs="Arial"/>
                <w:sz w:val="20"/>
                <w:szCs w:val="20"/>
              </w:rPr>
              <w:t xml:space="preserve">education </w:t>
            </w:r>
            <w:r w:rsidR="0025268D">
              <w:rPr>
                <w:rFonts w:ascii="Arial" w:hAnsi="Arial" w:cs="Arial"/>
                <w:sz w:val="20"/>
                <w:szCs w:val="20"/>
              </w:rPr>
              <w:t>of colleagues as well as address</w:t>
            </w:r>
            <w:r>
              <w:rPr>
                <w:rFonts w:ascii="Arial" w:hAnsi="Arial" w:cs="Arial"/>
                <w:sz w:val="20"/>
                <w:szCs w:val="20"/>
              </w:rPr>
              <w:t xml:space="preserve"> issues such as scientific rigour</w:t>
            </w:r>
            <w:r w:rsidR="0025268D">
              <w:rPr>
                <w:rFonts w:ascii="Arial" w:hAnsi="Arial" w:cs="Arial"/>
                <w:sz w:val="20"/>
                <w:szCs w:val="20"/>
              </w:rPr>
              <w:t xml:space="preserve"> and</w:t>
            </w:r>
            <w:r>
              <w:rPr>
                <w:rFonts w:ascii="Arial" w:hAnsi="Arial" w:cs="Arial"/>
                <w:sz w:val="20"/>
                <w:szCs w:val="20"/>
              </w:rPr>
              <w:t xml:space="preserve"> raising the profile of ethics within BU. RKEO would speak to DDRPPs</w:t>
            </w:r>
            <w:r w:rsidR="0025268D">
              <w:rPr>
                <w:rFonts w:ascii="Arial" w:hAnsi="Arial" w:cs="Arial"/>
                <w:sz w:val="20"/>
                <w:szCs w:val="20"/>
              </w:rPr>
              <w:t>.</w:t>
            </w:r>
          </w:p>
          <w:p w:rsidR="00B9265F" w:rsidRDefault="00B9265F" w:rsidP="00EF3055">
            <w:pPr>
              <w:tabs>
                <w:tab w:val="left" w:pos="1926"/>
              </w:tabs>
              <w:rPr>
                <w:rFonts w:ascii="Arial" w:hAnsi="Arial" w:cs="Arial"/>
                <w:sz w:val="20"/>
                <w:szCs w:val="20"/>
              </w:rPr>
            </w:pPr>
          </w:p>
          <w:p w:rsidR="00B9265F" w:rsidRDefault="00B9265F" w:rsidP="00EF3055">
            <w:pPr>
              <w:tabs>
                <w:tab w:val="left" w:pos="1926"/>
              </w:tabs>
              <w:rPr>
                <w:rFonts w:ascii="Arial" w:hAnsi="Arial" w:cs="Arial"/>
                <w:sz w:val="20"/>
                <w:szCs w:val="20"/>
              </w:rPr>
            </w:pPr>
            <w:r>
              <w:rPr>
                <w:rFonts w:ascii="Arial" w:hAnsi="Arial" w:cs="Arial"/>
                <w:sz w:val="20"/>
                <w:szCs w:val="20"/>
              </w:rPr>
              <w:t>In terms of recruitment, RKEO would discuss with DDRPPs but in the meantime members should continue to openly encourage colleagues to get involved.</w:t>
            </w:r>
          </w:p>
          <w:p w:rsidR="00B9265F" w:rsidRPr="007D67A7" w:rsidRDefault="00B9265F" w:rsidP="00EF3055">
            <w:pPr>
              <w:tabs>
                <w:tab w:val="left" w:pos="1926"/>
              </w:tabs>
              <w:rPr>
                <w:rFonts w:ascii="Arial" w:hAnsi="Arial" w:cs="Arial"/>
                <w:sz w:val="20"/>
                <w:szCs w:val="20"/>
              </w:rPr>
            </w:pPr>
          </w:p>
        </w:tc>
      </w:tr>
      <w:tr w:rsidR="0072108A" w:rsidRPr="007D67A7" w:rsidTr="00520CCD">
        <w:tc>
          <w:tcPr>
            <w:tcW w:w="817" w:type="dxa"/>
          </w:tcPr>
          <w:p w:rsidR="0072108A" w:rsidRPr="00FD60FC" w:rsidRDefault="00FD60FC" w:rsidP="001000E6">
            <w:pPr>
              <w:tabs>
                <w:tab w:val="left" w:pos="1926"/>
              </w:tabs>
              <w:rPr>
                <w:rFonts w:ascii="Arial" w:hAnsi="Arial" w:cs="Arial"/>
                <w:b/>
                <w:sz w:val="20"/>
                <w:szCs w:val="20"/>
              </w:rPr>
            </w:pPr>
            <w:r w:rsidRPr="00FD60FC">
              <w:rPr>
                <w:rFonts w:ascii="Arial" w:hAnsi="Arial" w:cs="Arial"/>
                <w:b/>
                <w:sz w:val="20"/>
                <w:szCs w:val="20"/>
              </w:rPr>
              <w:t>5</w:t>
            </w:r>
          </w:p>
        </w:tc>
        <w:tc>
          <w:tcPr>
            <w:tcW w:w="8519" w:type="dxa"/>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520CCD">
        <w:tc>
          <w:tcPr>
            <w:tcW w:w="817" w:type="dxa"/>
          </w:tcPr>
          <w:p w:rsidR="00FA2407" w:rsidRDefault="007277FF" w:rsidP="001000E6">
            <w:pPr>
              <w:tabs>
                <w:tab w:val="left" w:pos="1926"/>
              </w:tabs>
              <w:rPr>
                <w:rFonts w:ascii="Arial" w:hAnsi="Arial" w:cs="Arial"/>
                <w:sz w:val="20"/>
                <w:szCs w:val="20"/>
              </w:rPr>
            </w:pPr>
            <w:r>
              <w:rPr>
                <w:rFonts w:ascii="Arial" w:hAnsi="Arial" w:cs="Arial"/>
                <w:sz w:val="20"/>
                <w:szCs w:val="20"/>
              </w:rPr>
              <w:t>5.1</w:t>
            </w:r>
          </w:p>
          <w:p w:rsidR="00A12732" w:rsidRDefault="00A12732" w:rsidP="001000E6">
            <w:pPr>
              <w:tabs>
                <w:tab w:val="left" w:pos="1926"/>
              </w:tabs>
              <w:rPr>
                <w:rFonts w:ascii="Arial" w:hAnsi="Arial" w:cs="Arial"/>
                <w:sz w:val="20"/>
                <w:szCs w:val="20"/>
              </w:rPr>
            </w:pPr>
          </w:p>
          <w:p w:rsidR="00A12732" w:rsidRDefault="00A12732" w:rsidP="001000E6">
            <w:pPr>
              <w:tabs>
                <w:tab w:val="left" w:pos="1926"/>
              </w:tabs>
              <w:rPr>
                <w:rFonts w:ascii="Arial" w:hAnsi="Arial" w:cs="Arial"/>
                <w:sz w:val="20"/>
                <w:szCs w:val="20"/>
              </w:rPr>
            </w:pPr>
          </w:p>
          <w:p w:rsidR="00A12732" w:rsidRDefault="00A12732" w:rsidP="001000E6">
            <w:pPr>
              <w:tabs>
                <w:tab w:val="left" w:pos="1926"/>
              </w:tabs>
              <w:rPr>
                <w:rFonts w:ascii="Arial" w:hAnsi="Arial" w:cs="Arial"/>
                <w:sz w:val="20"/>
                <w:szCs w:val="20"/>
              </w:rPr>
            </w:pPr>
          </w:p>
          <w:p w:rsidR="00FA2407" w:rsidRDefault="00D8259E" w:rsidP="001000E6">
            <w:pPr>
              <w:tabs>
                <w:tab w:val="left" w:pos="1926"/>
              </w:tabs>
              <w:rPr>
                <w:rFonts w:ascii="Arial" w:hAnsi="Arial" w:cs="Arial"/>
                <w:sz w:val="20"/>
                <w:szCs w:val="20"/>
              </w:rPr>
            </w:pPr>
            <w:r>
              <w:rPr>
                <w:rFonts w:ascii="Arial" w:hAnsi="Arial" w:cs="Arial"/>
                <w:sz w:val="20"/>
                <w:szCs w:val="20"/>
              </w:rPr>
              <w:t>5.1.1</w:t>
            </w:r>
          </w:p>
          <w:p w:rsidR="00D8259E" w:rsidRDefault="00D8259E" w:rsidP="001000E6">
            <w:pPr>
              <w:tabs>
                <w:tab w:val="left" w:pos="1926"/>
              </w:tabs>
              <w:rPr>
                <w:rFonts w:ascii="Arial" w:hAnsi="Arial" w:cs="Arial"/>
                <w:sz w:val="20"/>
                <w:szCs w:val="20"/>
              </w:rPr>
            </w:pPr>
          </w:p>
          <w:p w:rsidR="00D8259E" w:rsidRDefault="00D8259E" w:rsidP="001000E6">
            <w:pPr>
              <w:tabs>
                <w:tab w:val="left" w:pos="1926"/>
              </w:tabs>
              <w:rPr>
                <w:rFonts w:ascii="Arial" w:hAnsi="Arial" w:cs="Arial"/>
                <w:sz w:val="20"/>
                <w:szCs w:val="20"/>
              </w:rPr>
            </w:pPr>
          </w:p>
          <w:p w:rsidR="00D8259E" w:rsidRDefault="00D8259E" w:rsidP="001000E6">
            <w:pPr>
              <w:tabs>
                <w:tab w:val="left" w:pos="1926"/>
              </w:tabs>
              <w:rPr>
                <w:rFonts w:ascii="Arial" w:hAnsi="Arial" w:cs="Arial"/>
                <w:sz w:val="20"/>
                <w:szCs w:val="20"/>
              </w:rPr>
            </w:pPr>
          </w:p>
          <w:p w:rsidR="00D8259E" w:rsidRDefault="00D8259E" w:rsidP="001000E6">
            <w:pPr>
              <w:tabs>
                <w:tab w:val="left" w:pos="1926"/>
              </w:tabs>
              <w:rPr>
                <w:rFonts w:ascii="Arial" w:hAnsi="Arial" w:cs="Arial"/>
                <w:sz w:val="20"/>
                <w:szCs w:val="20"/>
              </w:rPr>
            </w:pPr>
            <w:r>
              <w:rPr>
                <w:rFonts w:ascii="Arial" w:hAnsi="Arial" w:cs="Arial"/>
                <w:sz w:val="20"/>
                <w:szCs w:val="20"/>
              </w:rPr>
              <w:t>5.1.2</w:t>
            </w:r>
          </w:p>
          <w:p w:rsidR="00D8259E" w:rsidRDefault="00D8259E" w:rsidP="001000E6">
            <w:pPr>
              <w:tabs>
                <w:tab w:val="left" w:pos="1926"/>
              </w:tabs>
              <w:rPr>
                <w:rFonts w:ascii="Arial" w:hAnsi="Arial" w:cs="Arial"/>
                <w:sz w:val="20"/>
                <w:szCs w:val="20"/>
              </w:rPr>
            </w:pPr>
          </w:p>
          <w:p w:rsidR="00D8259E" w:rsidRDefault="00D8259E" w:rsidP="001000E6">
            <w:pPr>
              <w:tabs>
                <w:tab w:val="left" w:pos="1926"/>
              </w:tabs>
              <w:rPr>
                <w:rFonts w:ascii="Arial" w:hAnsi="Arial" w:cs="Arial"/>
                <w:sz w:val="20"/>
                <w:szCs w:val="20"/>
              </w:rPr>
            </w:pPr>
          </w:p>
          <w:p w:rsidR="00D8259E" w:rsidRDefault="00D8259E" w:rsidP="001000E6">
            <w:pPr>
              <w:tabs>
                <w:tab w:val="left" w:pos="1926"/>
              </w:tabs>
              <w:rPr>
                <w:rFonts w:ascii="Arial" w:hAnsi="Arial" w:cs="Arial"/>
                <w:sz w:val="20"/>
                <w:szCs w:val="20"/>
              </w:rPr>
            </w:pPr>
          </w:p>
          <w:p w:rsidR="00D8259E" w:rsidRDefault="00D8259E" w:rsidP="001000E6">
            <w:pPr>
              <w:tabs>
                <w:tab w:val="left" w:pos="1926"/>
              </w:tabs>
              <w:rPr>
                <w:rFonts w:ascii="Arial" w:hAnsi="Arial" w:cs="Arial"/>
                <w:sz w:val="20"/>
                <w:szCs w:val="20"/>
              </w:rPr>
            </w:pPr>
            <w:r>
              <w:rPr>
                <w:rFonts w:ascii="Arial" w:hAnsi="Arial" w:cs="Arial"/>
                <w:sz w:val="20"/>
                <w:szCs w:val="20"/>
              </w:rPr>
              <w:t>5.1.3</w:t>
            </w:r>
          </w:p>
        </w:tc>
        <w:tc>
          <w:tcPr>
            <w:tcW w:w="8519" w:type="dxa"/>
          </w:tcPr>
          <w:p w:rsidR="0072108A" w:rsidRPr="00520CCD" w:rsidRDefault="007277FF" w:rsidP="00CC53C7">
            <w:pPr>
              <w:tabs>
                <w:tab w:val="left" w:pos="1926"/>
              </w:tabs>
              <w:rPr>
                <w:rFonts w:ascii="Arial" w:hAnsi="Arial" w:cs="Arial"/>
                <w:i/>
                <w:sz w:val="20"/>
                <w:szCs w:val="20"/>
              </w:rPr>
            </w:pPr>
            <w:r>
              <w:rPr>
                <w:rFonts w:ascii="Arial" w:hAnsi="Arial" w:cs="Arial"/>
                <w:i/>
                <w:sz w:val="20"/>
                <w:szCs w:val="20"/>
              </w:rPr>
              <w:t>Research Data Management</w:t>
            </w:r>
            <w:r w:rsidR="00A12732">
              <w:rPr>
                <w:rFonts w:ascii="Arial" w:hAnsi="Arial" w:cs="Arial"/>
                <w:i/>
                <w:sz w:val="20"/>
                <w:szCs w:val="20"/>
              </w:rPr>
              <w:t xml:space="preserve"> (RDM)</w:t>
            </w:r>
            <w:r>
              <w:rPr>
                <w:rFonts w:ascii="Arial" w:hAnsi="Arial" w:cs="Arial"/>
                <w:i/>
                <w:sz w:val="20"/>
                <w:szCs w:val="20"/>
              </w:rPr>
              <w:t xml:space="preserve"> Steering Group Update</w:t>
            </w:r>
          </w:p>
          <w:p w:rsidR="00FA2407" w:rsidRDefault="00D8259E" w:rsidP="00CC53C7">
            <w:pPr>
              <w:tabs>
                <w:tab w:val="left" w:pos="1926"/>
              </w:tabs>
              <w:rPr>
                <w:rFonts w:ascii="Arial" w:hAnsi="Arial" w:cs="Arial"/>
                <w:sz w:val="20"/>
                <w:szCs w:val="20"/>
              </w:rPr>
            </w:pPr>
            <w:r>
              <w:rPr>
                <w:rFonts w:ascii="Arial" w:hAnsi="Arial" w:cs="Arial"/>
                <w:sz w:val="20"/>
                <w:szCs w:val="20"/>
              </w:rPr>
              <w:t>Phil Stocks (L</w:t>
            </w:r>
            <w:r w:rsidR="00A12732">
              <w:rPr>
                <w:rFonts w:ascii="Arial" w:hAnsi="Arial" w:cs="Arial"/>
                <w:sz w:val="20"/>
                <w:szCs w:val="20"/>
              </w:rPr>
              <w:t xml:space="preserve">ibrary &amp; </w:t>
            </w:r>
            <w:r>
              <w:rPr>
                <w:rFonts w:ascii="Arial" w:hAnsi="Arial" w:cs="Arial"/>
                <w:sz w:val="20"/>
                <w:szCs w:val="20"/>
              </w:rPr>
              <w:t>L</w:t>
            </w:r>
            <w:r w:rsidR="00A12732">
              <w:rPr>
                <w:rFonts w:ascii="Arial" w:hAnsi="Arial" w:cs="Arial"/>
                <w:sz w:val="20"/>
                <w:szCs w:val="20"/>
              </w:rPr>
              <w:t xml:space="preserve">earning </w:t>
            </w:r>
            <w:r>
              <w:rPr>
                <w:rFonts w:ascii="Arial" w:hAnsi="Arial" w:cs="Arial"/>
                <w:sz w:val="20"/>
                <w:szCs w:val="20"/>
              </w:rPr>
              <w:t>S</w:t>
            </w:r>
            <w:r w:rsidR="00A12732">
              <w:rPr>
                <w:rFonts w:ascii="Arial" w:hAnsi="Arial" w:cs="Arial"/>
                <w:sz w:val="20"/>
                <w:szCs w:val="20"/>
              </w:rPr>
              <w:t>ervices LLS</w:t>
            </w:r>
            <w:r>
              <w:rPr>
                <w:rFonts w:ascii="Arial" w:hAnsi="Arial" w:cs="Arial"/>
                <w:sz w:val="20"/>
                <w:szCs w:val="20"/>
              </w:rPr>
              <w:t>) updated the Committee of the RDM Steering Group (RDMSG) Activities</w:t>
            </w:r>
            <w:r w:rsidR="00A12732">
              <w:rPr>
                <w:rFonts w:ascii="Arial" w:hAnsi="Arial" w:cs="Arial"/>
                <w:sz w:val="20"/>
                <w:szCs w:val="20"/>
              </w:rPr>
              <w:t>.</w:t>
            </w:r>
          </w:p>
          <w:p w:rsidR="00A12732" w:rsidRDefault="00A12732" w:rsidP="00CC53C7">
            <w:pPr>
              <w:tabs>
                <w:tab w:val="left" w:pos="1926"/>
              </w:tabs>
              <w:rPr>
                <w:rFonts w:ascii="Arial" w:hAnsi="Arial" w:cs="Arial"/>
                <w:sz w:val="20"/>
                <w:szCs w:val="20"/>
              </w:rPr>
            </w:pPr>
          </w:p>
          <w:p w:rsidR="00D8259E" w:rsidRDefault="00D8259E" w:rsidP="00CC53C7">
            <w:pPr>
              <w:tabs>
                <w:tab w:val="left" w:pos="1926"/>
              </w:tabs>
              <w:rPr>
                <w:rFonts w:ascii="Arial" w:hAnsi="Arial" w:cs="Arial"/>
                <w:sz w:val="20"/>
                <w:szCs w:val="20"/>
              </w:rPr>
            </w:pPr>
            <w:r>
              <w:rPr>
                <w:rFonts w:ascii="Arial" w:hAnsi="Arial" w:cs="Arial"/>
                <w:sz w:val="20"/>
                <w:szCs w:val="20"/>
              </w:rPr>
              <w:t xml:space="preserve">The reporting line for the RDMSG is still being debated.  At the moment RDMSG reports to UREC with minutes </w:t>
            </w:r>
            <w:r w:rsidR="0025268D">
              <w:rPr>
                <w:rFonts w:ascii="Arial" w:hAnsi="Arial" w:cs="Arial"/>
                <w:sz w:val="20"/>
                <w:szCs w:val="20"/>
              </w:rPr>
              <w:t xml:space="preserve">circulated to </w:t>
            </w:r>
            <w:r>
              <w:rPr>
                <w:rFonts w:ascii="Arial" w:hAnsi="Arial" w:cs="Arial"/>
                <w:sz w:val="20"/>
                <w:szCs w:val="20"/>
              </w:rPr>
              <w:t>both UREC and URKEC.  Chris Fowler (Head of LLS) will attend the next URKEC committee to discuss RDMSG reporting line.</w:t>
            </w:r>
          </w:p>
          <w:p w:rsidR="00FA2407" w:rsidRDefault="00FA2407" w:rsidP="00CC53C7">
            <w:pPr>
              <w:tabs>
                <w:tab w:val="left" w:pos="1926"/>
              </w:tabs>
              <w:rPr>
                <w:rFonts w:ascii="Arial" w:hAnsi="Arial" w:cs="Arial"/>
                <w:i/>
                <w:sz w:val="20"/>
                <w:szCs w:val="20"/>
              </w:rPr>
            </w:pPr>
          </w:p>
          <w:p w:rsidR="00D8259E" w:rsidRDefault="00D8259E" w:rsidP="00D8259E">
            <w:pPr>
              <w:tabs>
                <w:tab w:val="left" w:pos="1926"/>
              </w:tabs>
              <w:rPr>
                <w:rFonts w:ascii="Arial" w:hAnsi="Arial" w:cs="Arial"/>
                <w:sz w:val="20"/>
                <w:szCs w:val="20"/>
              </w:rPr>
            </w:pPr>
            <w:r w:rsidRPr="00D8259E">
              <w:rPr>
                <w:rFonts w:ascii="Arial" w:hAnsi="Arial" w:cs="Arial"/>
                <w:sz w:val="20"/>
                <w:szCs w:val="20"/>
              </w:rPr>
              <w:t>As noted in the RDMSG minutes there was a gap between Spring 16 and Spring 17 when the RDMSG di</w:t>
            </w:r>
            <w:r w:rsidR="0025268D">
              <w:rPr>
                <w:rFonts w:ascii="Arial" w:hAnsi="Arial" w:cs="Arial"/>
                <w:sz w:val="20"/>
                <w:szCs w:val="20"/>
              </w:rPr>
              <w:t>d not</w:t>
            </w:r>
            <w:r w:rsidRPr="00D8259E">
              <w:rPr>
                <w:rFonts w:ascii="Arial" w:hAnsi="Arial" w:cs="Arial"/>
                <w:sz w:val="20"/>
                <w:szCs w:val="20"/>
              </w:rPr>
              <w:t xml:space="preserve"> meet.  This was mainly due to change in staffing</w:t>
            </w:r>
            <w:r w:rsidR="0025268D">
              <w:rPr>
                <w:rFonts w:ascii="Arial" w:hAnsi="Arial" w:cs="Arial"/>
                <w:sz w:val="20"/>
                <w:szCs w:val="20"/>
              </w:rPr>
              <w:t>, h</w:t>
            </w:r>
            <w:r w:rsidRPr="00D8259E">
              <w:rPr>
                <w:rFonts w:ascii="Arial" w:hAnsi="Arial" w:cs="Arial"/>
                <w:sz w:val="20"/>
                <w:szCs w:val="20"/>
              </w:rPr>
              <w:t>owever, work continued in support of RDM</w:t>
            </w:r>
            <w:r w:rsidR="00915001">
              <w:rPr>
                <w:rFonts w:ascii="Arial" w:hAnsi="Arial" w:cs="Arial"/>
                <w:sz w:val="20"/>
                <w:szCs w:val="20"/>
              </w:rPr>
              <w:t xml:space="preserve"> implementation</w:t>
            </w:r>
            <w:r w:rsidRPr="00D8259E">
              <w:rPr>
                <w:rFonts w:ascii="Arial" w:hAnsi="Arial" w:cs="Arial"/>
                <w:sz w:val="20"/>
                <w:szCs w:val="20"/>
              </w:rPr>
              <w:t>.</w:t>
            </w:r>
          </w:p>
          <w:p w:rsidR="00D8259E" w:rsidRDefault="00D8259E" w:rsidP="00D8259E">
            <w:pPr>
              <w:tabs>
                <w:tab w:val="left" w:pos="1926"/>
              </w:tabs>
              <w:rPr>
                <w:rFonts w:ascii="Arial" w:hAnsi="Arial" w:cs="Arial"/>
                <w:sz w:val="20"/>
                <w:szCs w:val="20"/>
              </w:rPr>
            </w:pPr>
          </w:p>
          <w:p w:rsidR="00D8259E" w:rsidRDefault="00D8259E" w:rsidP="00A12732">
            <w:pPr>
              <w:tabs>
                <w:tab w:val="left" w:pos="1926"/>
              </w:tabs>
              <w:rPr>
                <w:rFonts w:ascii="Arial" w:hAnsi="Arial" w:cs="Arial"/>
                <w:sz w:val="20"/>
                <w:szCs w:val="20"/>
              </w:rPr>
            </w:pPr>
            <w:r>
              <w:rPr>
                <w:rFonts w:ascii="Arial" w:hAnsi="Arial" w:cs="Arial"/>
                <w:sz w:val="20"/>
                <w:szCs w:val="20"/>
              </w:rPr>
              <w:t xml:space="preserve">Implementation of </w:t>
            </w:r>
            <w:r w:rsidR="00A12732">
              <w:rPr>
                <w:rFonts w:ascii="Arial" w:hAnsi="Arial" w:cs="Arial"/>
                <w:sz w:val="20"/>
                <w:szCs w:val="20"/>
              </w:rPr>
              <w:t>RDM</w:t>
            </w:r>
            <w:r>
              <w:rPr>
                <w:rFonts w:ascii="Arial" w:hAnsi="Arial" w:cs="Arial"/>
                <w:sz w:val="20"/>
                <w:szCs w:val="20"/>
              </w:rPr>
              <w:t xml:space="preserve"> Solution.  The University has </w:t>
            </w:r>
            <w:r w:rsidR="00A12732">
              <w:rPr>
                <w:rFonts w:ascii="Arial" w:hAnsi="Arial" w:cs="Arial"/>
                <w:sz w:val="20"/>
                <w:szCs w:val="20"/>
              </w:rPr>
              <w:t>purchased</w:t>
            </w:r>
            <w:r>
              <w:rPr>
                <w:rFonts w:ascii="Arial" w:hAnsi="Arial" w:cs="Arial"/>
                <w:sz w:val="20"/>
                <w:szCs w:val="20"/>
              </w:rPr>
              <w:t xml:space="preserve"> E-Prints as its solution which already supports BURO.  </w:t>
            </w:r>
            <w:r w:rsidR="00A12732">
              <w:rPr>
                <w:rFonts w:ascii="Arial" w:hAnsi="Arial" w:cs="Arial"/>
                <w:sz w:val="20"/>
                <w:szCs w:val="20"/>
              </w:rPr>
              <w:t>Implementation is planned for</w:t>
            </w:r>
            <w:r>
              <w:rPr>
                <w:rFonts w:ascii="Arial" w:hAnsi="Arial" w:cs="Arial"/>
                <w:sz w:val="20"/>
                <w:szCs w:val="20"/>
              </w:rPr>
              <w:t xml:space="preserve"> the </w:t>
            </w:r>
            <w:r w:rsidR="00A12732">
              <w:rPr>
                <w:rFonts w:ascii="Arial" w:hAnsi="Arial" w:cs="Arial"/>
                <w:sz w:val="20"/>
                <w:szCs w:val="20"/>
              </w:rPr>
              <w:t xml:space="preserve">start </w:t>
            </w:r>
            <w:r>
              <w:rPr>
                <w:rFonts w:ascii="Arial" w:hAnsi="Arial" w:cs="Arial"/>
                <w:sz w:val="20"/>
                <w:szCs w:val="20"/>
              </w:rPr>
              <w:t xml:space="preserve">of the academic year (17/18).  </w:t>
            </w:r>
            <w:r w:rsidR="00A12732">
              <w:rPr>
                <w:rFonts w:ascii="Arial" w:hAnsi="Arial" w:cs="Arial"/>
                <w:sz w:val="20"/>
                <w:szCs w:val="20"/>
              </w:rPr>
              <w:t xml:space="preserve">LLS </w:t>
            </w:r>
            <w:proofErr w:type="gramStart"/>
            <w:r w:rsidR="00A12732">
              <w:rPr>
                <w:rFonts w:ascii="Arial" w:hAnsi="Arial" w:cs="Arial"/>
                <w:sz w:val="20"/>
                <w:szCs w:val="20"/>
              </w:rPr>
              <w:t>intend</w:t>
            </w:r>
            <w:r w:rsidR="0025268D">
              <w:rPr>
                <w:rFonts w:ascii="Arial" w:hAnsi="Arial" w:cs="Arial"/>
                <w:sz w:val="20"/>
                <w:szCs w:val="20"/>
              </w:rPr>
              <w:t>s</w:t>
            </w:r>
            <w:proofErr w:type="gramEnd"/>
            <w:r>
              <w:rPr>
                <w:rFonts w:ascii="Arial" w:hAnsi="Arial" w:cs="Arial"/>
                <w:sz w:val="20"/>
                <w:szCs w:val="20"/>
              </w:rPr>
              <w:t xml:space="preserve"> to provide training opportunities by the end of Summer 17</w:t>
            </w:r>
            <w:r w:rsidR="00A12732">
              <w:rPr>
                <w:rFonts w:ascii="Arial" w:hAnsi="Arial" w:cs="Arial"/>
                <w:sz w:val="20"/>
                <w:szCs w:val="20"/>
              </w:rPr>
              <w:t xml:space="preserve"> with the aim for Researchers to be able to start depositing data</w:t>
            </w:r>
            <w:r w:rsidR="003D6B0A">
              <w:rPr>
                <w:rFonts w:ascii="Arial" w:hAnsi="Arial" w:cs="Arial"/>
                <w:sz w:val="20"/>
                <w:szCs w:val="20"/>
              </w:rPr>
              <w:t xml:space="preserve"> in</w:t>
            </w:r>
            <w:r w:rsidR="00A12732">
              <w:rPr>
                <w:rFonts w:ascii="Arial" w:hAnsi="Arial" w:cs="Arial"/>
                <w:sz w:val="20"/>
                <w:szCs w:val="20"/>
              </w:rPr>
              <w:t xml:space="preserve"> Autumn 17.  </w:t>
            </w:r>
          </w:p>
          <w:p w:rsidR="00A12732" w:rsidRDefault="00A12732" w:rsidP="00A12732">
            <w:pPr>
              <w:tabs>
                <w:tab w:val="left" w:pos="1926"/>
              </w:tabs>
              <w:rPr>
                <w:rFonts w:ascii="Arial" w:hAnsi="Arial" w:cs="Arial"/>
                <w:sz w:val="20"/>
                <w:szCs w:val="20"/>
              </w:rPr>
            </w:pPr>
          </w:p>
          <w:p w:rsidR="00A12732" w:rsidRDefault="00A12732" w:rsidP="00A12732">
            <w:pPr>
              <w:tabs>
                <w:tab w:val="left" w:pos="1926"/>
              </w:tabs>
              <w:rPr>
                <w:rFonts w:ascii="Arial" w:hAnsi="Arial" w:cs="Arial"/>
                <w:sz w:val="20"/>
                <w:szCs w:val="20"/>
              </w:rPr>
            </w:pPr>
            <w:proofErr w:type="spellStart"/>
            <w:r>
              <w:rPr>
                <w:rFonts w:ascii="Arial" w:hAnsi="Arial" w:cs="Arial"/>
                <w:sz w:val="20"/>
                <w:szCs w:val="20"/>
              </w:rPr>
              <w:t>DMPonline</w:t>
            </w:r>
            <w:proofErr w:type="spellEnd"/>
            <w:r>
              <w:rPr>
                <w:rFonts w:ascii="Arial" w:hAnsi="Arial" w:cs="Arial"/>
                <w:sz w:val="20"/>
                <w:szCs w:val="20"/>
              </w:rPr>
              <w:t xml:space="preserve"> (which allows researchers to create tailor-made data management plans) is already available for compliance with funder requirements.  LLS int</w:t>
            </w:r>
            <w:r w:rsidR="00C07AB4">
              <w:rPr>
                <w:rFonts w:ascii="Arial" w:hAnsi="Arial" w:cs="Arial"/>
                <w:sz w:val="20"/>
                <w:szCs w:val="20"/>
              </w:rPr>
              <w:t xml:space="preserve">end to raise awareness of both </w:t>
            </w:r>
            <w:proofErr w:type="spellStart"/>
            <w:r>
              <w:rPr>
                <w:rFonts w:ascii="Arial" w:hAnsi="Arial" w:cs="Arial"/>
                <w:sz w:val="20"/>
                <w:szCs w:val="20"/>
              </w:rPr>
              <w:t>DMPonline</w:t>
            </w:r>
            <w:proofErr w:type="spellEnd"/>
            <w:r>
              <w:rPr>
                <w:rFonts w:ascii="Arial" w:hAnsi="Arial" w:cs="Arial"/>
                <w:sz w:val="20"/>
                <w:szCs w:val="20"/>
              </w:rPr>
              <w:t xml:space="preserve"> and E-Prints.</w:t>
            </w:r>
          </w:p>
          <w:p w:rsidR="00A12732" w:rsidRDefault="00A12732" w:rsidP="00A12732">
            <w:pPr>
              <w:tabs>
                <w:tab w:val="left" w:pos="1926"/>
              </w:tabs>
              <w:rPr>
                <w:rFonts w:ascii="Arial" w:hAnsi="Arial" w:cs="Arial"/>
                <w:sz w:val="20"/>
                <w:szCs w:val="20"/>
              </w:rPr>
            </w:pPr>
          </w:p>
          <w:p w:rsidR="00A12732" w:rsidRDefault="00A12732" w:rsidP="00A12732">
            <w:pPr>
              <w:tabs>
                <w:tab w:val="left" w:pos="1926"/>
              </w:tabs>
              <w:rPr>
                <w:rFonts w:ascii="Arial" w:hAnsi="Arial" w:cs="Arial"/>
                <w:sz w:val="20"/>
                <w:szCs w:val="20"/>
              </w:rPr>
            </w:pPr>
            <w:r>
              <w:rPr>
                <w:rFonts w:ascii="Arial" w:hAnsi="Arial" w:cs="Arial"/>
                <w:sz w:val="20"/>
                <w:szCs w:val="20"/>
              </w:rPr>
              <w:t>Data security remains a priority and James Stevens (Chief Data Governance Officer) is now a member of the RDMSG and is working with L</w:t>
            </w:r>
            <w:r w:rsidR="003D6B0A">
              <w:rPr>
                <w:rFonts w:ascii="Arial" w:hAnsi="Arial" w:cs="Arial"/>
                <w:sz w:val="20"/>
                <w:szCs w:val="20"/>
              </w:rPr>
              <w:t>LS to make sure BU is compliant, particularly with</w:t>
            </w:r>
            <w:r>
              <w:rPr>
                <w:rFonts w:ascii="Arial" w:hAnsi="Arial" w:cs="Arial"/>
                <w:sz w:val="20"/>
                <w:szCs w:val="20"/>
              </w:rPr>
              <w:t xml:space="preserve"> the General Data Protection Regulations </w:t>
            </w:r>
            <w:r w:rsidR="003D6B0A">
              <w:rPr>
                <w:rFonts w:ascii="Arial" w:hAnsi="Arial" w:cs="Arial"/>
                <w:sz w:val="20"/>
                <w:szCs w:val="20"/>
              </w:rPr>
              <w:t>coming</w:t>
            </w:r>
            <w:r>
              <w:rPr>
                <w:rFonts w:ascii="Arial" w:hAnsi="Arial" w:cs="Arial"/>
                <w:sz w:val="20"/>
                <w:szCs w:val="20"/>
              </w:rPr>
              <w:t xml:space="preserve"> into force May 2018.</w:t>
            </w:r>
          </w:p>
          <w:p w:rsidR="00C07AB4" w:rsidRPr="00D8259E" w:rsidRDefault="00C07AB4" w:rsidP="00A12732">
            <w:pPr>
              <w:tabs>
                <w:tab w:val="left" w:pos="1926"/>
              </w:tabs>
              <w:rPr>
                <w:rFonts w:ascii="Arial" w:hAnsi="Arial" w:cs="Arial"/>
                <w:sz w:val="20"/>
                <w:szCs w:val="20"/>
              </w:rPr>
            </w:pPr>
          </w:p>
        </w:tc>
      </w:tr>
      <w:tr w:rsidR="00153071" w:rsidRPr="00BD7C92" w:rsidTr="00520CCD">
        <w:tc>
          <w:tcPr>
            <w:tcW w:w="817" w:type="dxa"/>
          </w:tcPr>
          <w:p w:rsidR="00153071" w:rsidRDefault="007277FF" w:rsidP="001000E6">
            <w:pPr>
              <w:tabs>
                <w:tab w:val="left" w:pos="1926"/>
              </w:tabs>
              <w:rPr>
                <w:rFonts w:ascii="Arial" w:hAnsi="Arial" w:cs="Arial"/>
                <w:sz w:val="20"/>
                <w:szCs w:val="20"/>
              </w:rPr>
            </w:pPr>
            <w:r>
              <w:rPr>
                <w:rFonts w:ascii="Arial" w:hAnsi="Arial" w:cs="Arial"/>
                <w:sz w:val="20"/>
                <w:szCs w:val="20"/>
              </w:rPr>
              <w:t>5.2</w:t>
            </w:r>
          </w:p>
          <w:p w:rsidR="003C186D" w:rsidRDefault="003C186D" w:rsidP="001000E6">
            <w:pPr>
              <w:tabs>
                <w:tab w:val="left" w:pos="1926"/>
              </w:tabs>
              <w:rPr>
                <w:rFonts w:ascii="Arial" w:hAnsi="Arial" w:cs="Arial"/>
                <w:sz w:val="20"/>
                <w:szCs w:val="20"/>
              </w:rPr>
            </w:pPr>
          </w:p>
          <w:p w:rsidR="00C07AB4" w:rsidRDefault="00C07AB4" w:rsidP="001000E6">
            <w:pPr>
              <w:tabs>
                <w:tab w:val="left" w:pos="1926"/>
              </w:tabs>
              <w:rPr>
                <w:rFonts w:ascii="Arial" w:hAnsi="Arial" w:cs="Arial"/>
                <w:sz w:val="20"/>
                <w:szCs w:val="20"/>
              </w:rPr>
            </w:pPr>
            <w:r>
              <w:rPr>
                <w:rFonts w:ascii="Arial" w:hAnsi="Arial" w:cs="Arial"/>
                <w:sz w:val="20"/>
                <w:szCs w:val="20"/>
              </w:rPr>
              <w:t>5.2.1</w:t>
            </w:r>
          </w:p>
        </w:tc>
        <w:tc>
          <w:tcPr>
            <w:tcW w:w="8519" w:type="dxa"/>
          </w:tcPr>
          <w:p w:rsidR="00FA2407" w:rsidRDefault="007277FF" w:rsidP="00FA2407">
            <w:pPr>
              <w:tabs>
                <w:tab w:val="left" w:pos="1926"/>
              </w:tabs>
              <w:rPr>
                <w:rFonts w:ascii="Arial" w:hAnsi="Arial" w:cs="Arial"/>
                <w:i/>
                <w:sz w:val="20"/>
                <w:szCs w:val="20"/>
              </w:rPr>
            </w:pPr>
            <w:r w:rsidRPr="007277FF">
              <w:rPr>
                <w:rFonts w:ascii="Arial" w:hAnsi="Arial" w:cs="Arial"/>
                <w:i/>
                <w:sz w:val="20"/>
                <w:szCs w:val="20"/>
              </w:rPr>
              <w:t>Review Process for PG Research Degree – Doctor of Education (</w:t>
            </w:r>
            <w:proofErr w:type="spellStart"/>
            <w:r w:rsidRPr="007277FF">
              <w:rPr>
                <w:rFonts w:ascii="Arial" w:hAnsi="Arial" w:cs="Arial"/>
                <w:i/>
                <w:sz w:val="20"/>
                <w:szCs w:val="20"/>
              </w:rPr>
              <w:t>EdD</w:t>
            </w:r>
            <w:proofErr w:type="spellEnd"/>
            <w:r w:rsidRPr="007277FF">
              <w:rPr>
                <w:rFonts w:ascii="Arial" w:hAnsi="Arial" w:cs="Arial"/>
                <w:i/>
                <w:sz w:val="20"/>
                <w:szCs w:val="20"/>
              </w:rPr>
              <w:t>)</w:t>
            </w:r>
          </w:p>
          <w:p w:rsidR="00C07AB4" w:rsidRDefault="00C07AB4" w:rsidP="00FA2407">
            <w:pPr>
              <w:tabs>
                <w:tab w:val="left" w:pos="1926"/>
              </w:tabs>
              <w:rPr>
                <w:rFonts w:ascii="Arial" w:hAnsi="Arial" w:cs="Arial"/>
                <w:i/>
                <w:sz w:val="20"/>
                <w:szCs w:val="20"/>
              </w:rPr>
            </w:pPr>
          </w:p>
          <w:p w:rsidR="00C07AB4" w:rsidRDefault="005849B9" w:rsidP="005849B9">
            <w:pPr>
              <w:tabs>
                <w:tab w:val="left" w:pos="1926"/>
              </w:tabs>
              <w:rPr>
                <w:rFonts w:ascii="Arial" w:hAnsi="Arial" w:cs="Arial"/>
                <w:sz w:val="20"/>
                <w:szCs w:val="20"/>
              </w:rPr>
            </w:pPr>
            <w:r>
              <w:rPr>
                <w:rFonts w:ascii="Arial" w:hAnsi="Arial" w:cs="Arial"/>
                <w:sz w:val="20"/>
                <w:szCs w:val="20"/>
              </w:rPr>
              <w:t>T</w:t>
            </w:r>
            <w:r w:rsidR="00B9265F">
              <w:rPr>
                <w:rFonts w:ascii="Arial" w:hAnsi="Arial" w:cs="Arial"/>
                <w:sz w:val="20"/>
                <w:szCs w:val="20"/>
              </w:rPr>
              <w:t>he Chair met with the teaching team to see how the Panel could support</w:t>
            </w:r>
            <w:r>
              <w:rPr>
                <w:rFonts w:ascii="Arial" w:hAnsi="Arial" w:cs="Arial"/>
                <w:sz w:val="20"/>
                <w:szCs w:val="20"/>
              </w:rPr>
              <w:t xml:space="preserve"> PGRs</w:t>
            </w:r>
            <w:r w:rsidR="00B9265F">
              <w:rPr>
                <w:rFonts w:ascii="Arial" w:hAnsi="Arial" w:cs="Arial"/>
                <w:sz w:val="20"/>
                <w:szCs w:val="20"/>
              </w:rPr>
              <w:t xml:space="preserve"> in terms of </w:t>
            </w:r>
            <w:r w:rsidR="00B9265F">
              <w:rPr>
                <w:rFonts w:ascii="Arial" w:hAnsi="Arial" w:cs="Arial"/>
                <w:sz w:val="20"/>
                <w:szCs w:val="20"/>
              </w:rPr>
              <w:lastRenderedPageBreak/>
              <w:t>ethical review</w:t>
            </w:r>
            <w:r>
              <w:rPr>
                <w:rFonts w:ascii="Arial" w:hAnsi="Arial" w:cs="Arial"/>
                <w:sz w:val="20"/>
                <w:szCs w:val="20"/>
              </w:rPr>
              <w:t xml:space="preserve"> (high risk projects)</w:t>
            </w:r>
            <w:r w:rsidR="00B9265F">
              <w:rPr>
                <w:rFonts w:ascii="Arial" w:hAnsi="Arial" w:cs="Arial"/>
                <w:sz w:val="20"/>
                <w:szCs w:val="20"/>
              </w:rPr>
              <w:t xml:space="preserve">.  The programme has both a taught phase (week’s residential course in September) and research phase (March/April year) and often for the research phase the students are not based locally or aboard, </w:t>
            </w:r>
            <w:r w:rsidR="003D6B0A">
              <w:rPr>
                <w:rFonts w:ascii="Arial" w:hAnsi="Arial" w:cs="Arial"/>
                <w:sz w:val="20"/>
                <w:szCs w:val="20"/>
              </w:rPr>
              <w:t>and</w:t>
            </w:r>
            <w:r w:rsidR="00B9265F">
              <w:rPr>
                <w:rFonts w:ascii="Arial" w:hAnsi="Arial" w:cs="Arial"/>
                <w:sz w:val="20"/>
                <w:szCs w:val="20"/>
              </w:rPr>
              <w:t xml:space="preserve"> </w:t>
            </w:r>
            <w:r>
              <w:rPr>
                <w:rFonts w:ascii="Arial" w:hAnsi="Arial" w:cs="Arial"/>
                <w:sz w:val="20"/>
                <w:szCs w:val="20"/>
              </w:rPr>
              <w:t xml:space="preserve">expedited reviews </w:t>
            </w:r>
            <w:r w:rsidR="003D6B0A">
              <w:rPr>
                <w:rFonts w:ascii="Arial" w:hAnsi="Arial" w:cs="Arial"/>
                <w:sz w:val="20"/>
                <w:szCs w:val="20"/>
              </w:rPr>
              <w:t>are</w:t>
            </w:r>
            <w:r>
              <w:rPr>
                <w:rFonts w:ascii="Arial" w:hAnsi="Arial" w:cs="Arial"/>
                <w:sz w:val="20"/>
                <w:szCs w:val="20"/>
              </w:rPr>
              <w:t xml:space="preserve"> required</w:t>
            </w:r>
            <w:r w:rsidR="00B9265F">
              <w:rPr>
                <w:rFonts w:ascii="Arial" w:hAnsi="Arial" w:cs="Arial"/>
                <w:sz w:val="20"/>
                <w:szCs w:val="20"/>
              </w:rPr>
              <w:t>.</w:t>
            </w:r>
            <w:r>
              <w:rPr>
                <w:rFonts w:ascii="Arial" w:hAnsi="Arial" w:cs="Arial"/>
                <w:sz w:val="20"/>
                <w:szCs w:val="20"/>
              </w:rPr>
              <w:t xml:space="preserve">  It was agreed that a sub group of SSH REP would meet in December to look at applications.  Membership of this group would include the Chair, Deputy Chair and 2 members of the teaching team; one of which was a member of Panel.  The PGR would not need to be present; however, interviews may be conducted via Skype if necessary.</w:t>
            </w:r>
            <w:r w:rsidR="00B9265F">
              <w:rPr>
                <w:rFonts w:ascii="Arial" w:hAnsi="Arial" w:cs="Arial"/>
                <w:sz w:val="20"/>
                <w:szCs w:val="20"/>
              </w:rPr>
              <w:t xml:space="preserve"> </w:t>
            </w:r>
          </w:p>
          <w:p w:rsidR="005849B9" w:rsidRDefault="005849B9" w:rsidP="005849B9">
            <w:pPr>
              <w:tabs>
                <w:tab w:val="left" w:pos="1926"/>
              </w:tabs>
              <w:rPr>
                <w:rFonts w:ascii="Arial" w:hAnsi="Arial" w:cs="Arial"/>
                <w:sz w:val="20"/>
                <w:szCs w:val="20"/>
              </w:rPr>
            </w:pPr>
          </w:p>
          <w:p w:rsidR="005849B9" w:rsidRDefault="005849B9" w:rsidP="005849B9">
            <w:pPr>
              <w:tabs>
                <w:tab w:val="left" w:pos="1926"/>
              </w:tabs>
              <w:rPr>
                <w:rFonts w:ascii="Arial" w:hAnsi="Arial" w:cs="Arial"/>
                <w:sz w:val="20"/>
                <w:szCs w:val="20"/>
              </w:rPr>
            </w:pPr>
            <w:r>
              <w:rPr>
                <w:rFonts w:ascii="Arial" w:hAnsi="Arial" w:cs="Arial"/>
                <w:sz w:val="20"/>
                <w:szCs w:val="20"/>
              </w:rPr>
              <w:t xml:space="preserve">UREC was asked to </w:t>
            </w:r>
            <w:r w:rsidR="003D6B0A">
              <w:rPr>
                <w:rFonts w:ascii="Arial" w:hAnsi="Arial" w:cs="Arial"/>
                <w:sz w:val="20"/>
                <w:szCs w:val="20"/>
              </w:rPr>
              <w:t>ratify</w:t>
            </w:r>
            <w:r>
              <w:rPr>
                <w:rFonts w:ascii="Arial" w:hAnsi="Arial" w:cs="Arial"/>
                <w:sz w:val="20"/>
                <w:szCs w:val="20"/>
              </w:rPr>
              <w:t xml:space="preserve"> these arrangements and </w:t>
            </w:r>
            <w:r w:rsidR="003D6B0A">
              <w:rPr>
                <w:rFonts w:ascii="Arial" w:hAnsi="Arial" w:cs="Arial"/>
                <w:sz w:val="20"/>
                <w:szCs w:val="20"/>
              </w:rPr>
              <w:t>endorsement</w:t>
            </w:r>
            <w:r>
              <w:rPr>
                <w:rFonts w:ascii="Arial" w:hAnsi="Arial" w:cs="Arial"/>
                <w:sz w:val="20"/>
                <w:szCs w:val="20"/>
              </w:rPr>
              <w:t xml:space="preserve"> was duly </w:t>
            </w:r>
            <w:r w:rsidR="003D6B0A">
              <w:rPr>
                <w:rFonts w:ascii="Arial" w:hAnsi="Arial" w:cs="Arial"/>
                <w:sz w:val="20"/>
                <w:szCs w:val="20"/>
              </w:rPr>
              <w:t>given</w:t>
            </w:r>
            <w:r>
              <w:rPr>
                <w:rFonts w:ascii="Arial" w:hAnsi="Arial" w:cs="Arial"/>
                <w:sz w:val="20"/>
                <w:szCs w:val="20"/>
              </w:rPr>
              <w:t>.</w:t>
            </w:r>
          </w:p>
          <w:p w:rsidR="005849B9" w:rsidRPr="00C07AB4" w:rsidRDefault="005849B9" w:rsidP="005849B9">
            <w:pPr>
              <w:tabs>
                <w:tab w:val="left" w:pos="1926"/>
              </w:tabs>
              <w:rPr>
                <w:rFonts w:ascii="Arial" w:hAnsi="Arial" w:cs="Arial"/>
                <w:sz w:val="20"/>
                <w:szCs w:val="20"/>
              </w:rPr>
            </w:pPr>
          </w:p>
        </w:tc>
      </w:tr>
      <w:tr w:rsidR="00153071" w:rsidRPr="00BD7C92" w:rsidTr="00520CCD">
        <w:tc>
          <w:tcPr>
            <w:tcW w:w="817" w:type="dxa"/>
          </w:tcPr>
          <w:p w:rsidR="00FA2407" w:rsidRDefault="00FA2407" w:rsidP="001000E6">
            <w:pPr>
              <w:tabs>
                <w:tab w:val="left" w:pos="1926"/>
              </w:tabs>
              <w:rPr>
                <w:rFonts w:ascii="Arial" w:hAnsi="Arial" w:cs="Arial"/>
                <w:sz w:val="20"/>
                <w:szCs w:val="20"/>
              </w:rPr>
            </w:pPr>
            <w:r>
              <w:rPr>
                <w:rFonts w:ascii="Arial" w:hAnsi="Arial" w:cs="Arial"/>
                <w:sz w:val="20"/>
                <w:szCs w:val="20"/>
              </w:rPr>
              <w:lastRenderedPageBreak/>
              <w:t>5.3</w:t>
            </w:r>
          </w:p>
          <w:p w:rsidR="001A708D" w:rsidRDefault="001A708D" w:rsidP="001000E6">
            <w:pPr>
              <w:tabs>
                <w:tab w:val="left" w:pos="1926"/>
              </w:tabs>
              <w:rPr>
                <w:rFonts w:ascii="Arial" w:hAnsi="Arial" w:cs="Arial"/>
                <w:sz w:val="20"/>
                <w:szCs w:val="20"/>
              </w:rPr>
            </w:pPr>
          </w:p>
          <w:p w:rsidR="00733544" w:rsidRDefault="00733544" w:rsidP="001000E6">
            <w:pPr>
              <w:tabs>
                <w:tab w:val="left" w:pos="1926"/>
              </w:tabs>
              <w:rPr>
                <w:rFonts w:ascii="Arial" w:hAnsi="Arial" w:cs="Arial"/>
                <w:sz w:val="20"/>
                <w:szCs w:val="20"/>
              </w:rPr>
            </w:pPr>
            <w:r>
              <w:rPr>
                <w:rFonts w:ascii="Arial" w:hAnsi="Arial" w:cs="Arial"/>
                <w:sz w:val="20"/>
                <w:szCs w:val="20"/>
              </w:rPr>
              <w:t>5.3.1</w:t>
            </w:r>
          </w:p>
        </w:tc>
        <w:tc>
          <w:tcPr>
            <w:tcW w:w="8519" w:type="dxa"/>
          </w:tcPr>
          <w:p w:rsidR="00FA2407" w:rsidRDefault="007277FF" w:rsidP="00F852DE">
            <w:pPr>
              <w:tabs>
                <w:tab w:val="left" w:pos="1926"/>
              </w:tabs>
              <w:rPr>
                <w:rFonts w:ascii="Arial" w:hAnsi="Arial" w:cs="Arial"/>
                <w:i/>
                <w:sz w:val="20"/>
                <w:szCs w:val="20"/>
              </w:rPr>
            </w:pPr>
            <w:r>
              <w:rPr>
                <w:rFonts w:ascii="Arial" w:hAnsi="Arial" w:cs="Arial"/>
                <w:i/>
                <w:sz w:val="20"/>
                <w:szCs w:val="20"/>
              </w:rPr>
              <w:t>Research with underage children, parental consent and data protection issues</w:t>
            </w:r>
          </w:p>
          <w:p w:rsidR="00FA2407" w:rsidRDefault="00FA2407" w:rsidP="007277FF">
            <w:pPr>
              <w:tabs>
                <w:tab w:val="left" w:pos="1926"/>
              </w:tabs>
              <w:rPr>
                <w:rFonts w:ascii="Arial" w:hAnsi="Arial" w:cs="Arial"/>
                <w:b/>
                <w:sz w:val="20"/>
                <w:szCs w:val="20"/>
              </w:rPr>
            </w:pPr>
          </w:p>
          <w:p w:rsidR="00FA26A3" w:rsidRPr="00FA26A3" w:rsidRDefault="00FA26A3" w:rsidP="00FA26A3">
            <w:pPr>
              <w:tabs>
                <w:tab w:val="left" w:pos="1926"/>
              </w:tabs>
              <w:rPr>
                <w:rFonts w:ascii="Arial" w:hAnsi="Arial" w:cs="Arial"/>
                <w:sz w:val="20"/>
                <w:szCs w:val="20"/>
              </w:rPr>
            </w:pPr>
            <w:r w:rsidRPr="00FA26A3">
              <w:rPr>
                <w:rFonts w:ascii="Arial" w:hAnsi="Arial" w:cs="Arial"/>
                <w:sz w:val="20"/>
                <w:szCs w:val="20"/>
              </w:rPr>
              <w:t xml:space="preserve">SSH REP had received and discussed at Panel an application whereby the Researchers wanted to conduct a questionnaire based on a TV programme, certified 18; there was no lower age limit for the participants.  The Researchers also intended to keep a database of e-mail addresses for the participants.  The issue of parental consent was discussed and Panel conveyed the University’s position on working with under 16s; parental consent and participant assent was required for both participation and database. </w:t>
            </w:r>
          </w:p>
          <w:p w:rsidR="00FA26A3" w:rsidRPr="00FA26A3" w:rsidRDefault="00FA26A3" w:rsidP="00FA26A3">
            <w:pPr>
              <w:tabs>
                <w:tab w:val="left" w:pos="1926"/>
              </w:tabs>
              <w:rPr>
                <w:rFonts w:ascii="Arial" w:hAnsi="Arial" w:cs="Arial"/>
                <w:sz w:val="20"/>
                <w:szCs w:val="20"/>
              </w:rPr>
            </w:pPr>
          </w:p>
          <w:p w:rsidR="00FA26A3" w:rsidRPr="00FA26A3" w:rsidRDefault="00FA26A3" w:rsidP="00FA26A3">
            <w:pPr>
              <w:tabs>
                <w:tab w:val="left" w:pos="1926"/>
              </w:tabs>
              <w:rPr>
                <w:rFonts w:ascii="Arial" w:hAnsi="Arial" w:cs="Arial"/>
                <w:sz w:val="20"/>
                <w:szCs w:val="20"/>
              </w:rPr>
            </w:pPr>
            <w:r w:rsidRPr="00FA26A3">
              <w:rPr>
                <w:rFonts w:ascii="Arial" w:hAnsi="Arial" w:cs="Arial"/>
                <w:sz w:val="20"/>
                <w:szCs w:val="20"/>
              </w:rPr>
              <w:t>The SSH REP Chair advised the Committee on the action taken, that approval would be provided subject to parental consent or the removal of the under 16s sample.  The Chair had also spoken to contacts within the University concerned with safe guarding and data protection, and the PVC R</w:t>
            </w:r>
            <w:r>
              <w:rPr>
                <w:rFonts w:ascii="Arial" w:hAnsi="Arial" w:cs="Arial"/>
                <w:sz w:val="20"/>
                <w:szCs w:val="20"/>
              </w:rPr>
              <w:t>&amp;I</w:t>
            </w:r>
            <w:r w:rsidRPr="00FA26A3">
              <w:rPr>
                <w:rFonts w:ascii="Arial" w:hAnsi="Arial" w:cs="Arial"/>
                <w:sz w:val="20"/>
                <w:szCs w:val="20"/>
              </w:rPr>
              <w:t xml:space="preserve"> who fully supported the Panel’s recommendations.</w:t>
            </w:r>
          </w:p>
          <w:p w:rsidR="00FA26A3" w:rsidRPr="00FA26A3" w:rsidRDefault="00FA26A3" w:rsidP="00FA26A3">
            <w:pPr>
              <w:tabs>
                <w:tab w:val="left" w:pos="1926"/>
              </w:tabs>
              <w:rPr>
                <w:rFonts w:ascii="Arial" w:hAnsi="Arial" w:cs="Arial"/>
                <w:sz w:val="20"/>
                <w:szCs w:val="20"/>
              </w:rPr>
            </w:pPr>
          </w:p>
          <w:p w:rsidR="00FA26A3" w:rsidRPr="00FA26A3" w:rsidRDefault="00FA26A3" w:rsidP="00FA26A3">
            <w:pPr>
              <w:tabs>
                <w:tab w:val="left" w:pos="1926"/>
              </w:tabs>
              <w:rPr>
                <w:rFonts w:ascii="Arial" w:hAnsi="Arial" w:cs="Arial"/>
                <w:sz w:val="20"/>
                <w:szCs w:val="20"/>
              </w:rPr>
            </w:pPr>
            <w:r w:rsidRPr="00FA26A3">
              <w:rPr>
                <w:rFonts w:ascii="Arial" w:hAnsi="Arial" w:cs="Arial"/>
                <w:sz w:val="20"/>
                <w:szCs w:val="20"/>
              </w:rPr>
              <w:t xml:space="preserve">The Researchers disagreed with Panel recommendations.  </w:t>
            </w:r>
          </w:p>
          <w:p w:rsidR="00FA26A3" w:rsidRPr="00FA26A3" w:rsidRDefault="00FA26A3" w:rsidP="00FA26A3">
            <w:pPr>
              <w:tabs>
                <w:tab w:val="left" w:pos="1926"/>
              </w:tabs>
              <w:rPr>
                <w:rFonts w:ascii="Arial" w:hAnsi="Arial" w:cs="Arial"/>
                <w:sz w:val="20"/>
                <w:szCs w:val="20"/>
              </w:rPr>
            </w:pPr>
          </w:p>
          <w:p w:rsidR="00FA26A3" w:rsidRPr="00FA26A3" w:rsidRDefault="00FA26A3" w:rsidP="00FA26A3">
            <w:pPr>
              <w:tabs>
                <w:tab w:val="left" w:pos="1926"/>
              </w:tabs>
              <w:rPr>
                <w:rFonts w:ascii="Arial" w:hAnsi="Arial" w:cs="Arial"/>
                <w:sz w:val="20"/>
                <w:szCs w:val="20"/>
              </w:rPr>
            </w:pPr>
            <w:r w:rsidRPr="00FA26A3">
              <w:rPr>
                <w:rFonts w:ascii="Arial" w:hAnsi="Arial" w:cs="Arial"/>
                <w:sz w:val="20"/>
                <w:szCs w:val="20"/>
              </w:rPr>
              <w:t>To avoid a conflict of interest in case this there was an appeal made, the merits of how the case was handled were not discussed, but only endorsement of Panel recommendations.</w:t>
            </w:r>
          </w:p>
          <w:p w:rsidR="00FA26A3" w:rsidRPr="00FA26A3" w:rsidRDefault="00FA26A3" w:rsidP="00FA26A3">
            <w:pPr>
              <w:tabs>
                <w:tab w:val="left" w:pos="1926"/>
              </w:tabs>
              <w:rPr>
                <w:rFonts w:ascii="Arial" w:hAnsi="Arial" w:cs="Arial"/>
                <w:sz w:val="20"/>
                <w:szCs w:val="20"/>
              </w:rPr>
            </w:pPr>
          </w:p>
          <w:p w:rsidR="00733544" w:rsidRPr="005849B9" w:rsidRDefault="00FA26A3" w:rsidP="00FA26A3">
            <w:pPr>
              <w:tabs>
                <w:tab w:val="left" w:pos="1926"/>
              </w:tabs>
              <w:rPr>
                <w:rFonts w:ascii="Arial" w:hAnsi="Arial" w:cs="Arial"/>
                <w:sz w:val="20"/>
                <w:szCs w:val="20"/>
              </w:rPr>
            </w:pPr>
            <w:r w:rsidRPr="00FA26A3">
              <w:rPr>
                <w:rFonts w:ascii="Arial" w:hAnsi="Arial" w:cs="Arial"/>
                <w:sz w:val="20"/>
                <w:szCs w:val="20"/>
              </w:rPr>
              <w:t>UREC fully supported the action taken by the Panel. The application remains ongoing</w:t>
            </w:r>
            <w:r>
              <w:rPr>
                <w:rFonts w:ascii="Arial" w:hAnsi="Arial" w:cs="Arial"/>
                <w:sz w:val="20"/>
                <w:szCs w:val="20"/>
              </w:rPr>
              <w:t>.</w:t>
            </w:r>
          </w:p>
        </w:tc>
      </w:tr>
      <w:tr w:rsidR="007277FF" w:rsidRPr="00BD7C92" w:rsidTr="00520CCD">
        <w:tc>
          <w:tcPr>
            <w:tcW w:w="817" w:type="dxa"/>
          </w:tcPr>
          <w:p w:rsidR="007277FF" w:rsidRDefault="007277FF" w:rsidP="001000E6">
            <w:pPr>
              <w:tabs>
                <w:tab w:val="left" w:pos="1926"/>
              </w:tabs>
              <w:rPr>
                <w:rFonts w:ascii="Arial" w:hAnsi="Arial" w:cs="Arial"/>
                <w:sz w:val="20"/>
                <w:szCs w:val="20"/>
              </w:rPr>
            </w:pPr>
          </w:p>
        </w:tc>
        <w:tc>
          <w:tcPr>
            <w:tcW w:w="8519" w:type="dxa"/>
          </w:tcPr>
          <w:p w:rsidR="007277FF" w:rsidRPr="00FA2407" w:rsidRDefault="007277FF" w:rsidP="00F852DE">
            <w:pPr>
              <w:tabs>
                <w:tab w:val="left" w:pos="1926"/>
              </w:tabs>
              <w:rPr>
                <w:rFonts w:ascii="Arial" w:hAnsi="Arial" w:cs="Arial"/>
                <w:i/>
                <w:sz w:val="20"/>
                <w:szCs w:val="20"/>
              </w:rPr>
            </w:pPr>
          </w:p>
        </w:tc>
      </w:tr>
      <w:tr w:rsidR="007277FF" w:rsidRPr="00BD7C92" w:rsidTr="00520CCD">
        <w:tc>
          <w:tcPr>
            <w:tcW w:w="817" w:type="dxa"/>
          </w:tcPr>
          <w:p w:rsidR="007277FF" w:rsidRDefault="007277FF" w:rsidP="001000E6">
            <w:pPr>
              <w:tabs>
                <w:tab w:val="left" w:pos="1926"/>
              </w:tabs>
              <w:rPr>
                <w:rFonts w:ascii="Arial" w:hAnsi="Arial" w:cs="Arial"/>
                <w:sz w:val="20"/>
                <w:szCs w:val="20"/>
              </w:rPr>
            </w:pPr>
            <w:r>
              <w:rPr>
                <w:rFonts w:ascii="Arial" w:hAnsi="Arial" w:cs="Arial"/>
                <w:sz w:val="20"/>
                <w:szCs w:val="20"/>
              </w:rPr>
              <w:t>5.4</w:t>
            </w:r>
          </w:p>
          <w:p w:rsidR="00C07AB4" w:rsidRDefault="00C07AB4" w:rsidP="001000E6">
            <w:pPr>
              <w:tabs>
                <w:tab w:val="left" w:pos="1926"/>
              </w:tabs>
              <w:rPr>
                <w:rFonts w:ascii="Arial" w:hAnsi="Arial" w:cs="Arial"/>
                <w:sz w:val="20"/>
                <w:szCs w:val="20"/>
              </w:rPr>
            </w:pPr>
          </w:p>
          <w:p w:rsidR="00C07AB4" w:rsidRDefault="00C07AB4" w:rsidP="001000E6">
            <w:pPr>
              <w:tabs>
                <w:tab w:val="left" w:pos="1926"/>
              </w:tabs>
              <w:rPr>
                <w:rFonts w:ascii="Arial" w:hAnsi="Arial" w:cs="Arial"/>
                <w:sz w:val="20"/>
                <w:szCs w:val="20"/>
              </w:rPr>
            </w:pPr>
            <w:r>
              <w:rPr>
                <w:rFonts w:ascii="Arial" w:hAnsi="Arial" w:cs="Arial"/>
                <w:sz w:val="20"/>
                <w:szCs w:val="20"/>
              </w:rPr>
              <w:t>5.4.1</w:t>
            </w:r>
          </w:p>
        </w:tc>
        <w:tc>
          <w:tcPr>
            <w:tcW w:w="8519" w:type="dxa"/>
          </w:tcPr>
          <w:p w:rsidR="007277FF" w:rsidRDefault="007277FF" w:rsidP="00F852DE">
            <w:pPr>
              <w:tabs>
                <w:tab w:val="left" w:pos="1926"/>
              </w:tabs>
              <w:rPr>
                <w:rFonts w:ascii="Arial" w:hAnsi="Arial" w:cs="Arial"/>
                <w:i/>
                <w:sz w:val="20"/>
                <w:szCs w:val="20"/>
              </w:rPr>
            </w:pPr>
            <w:r>
              <w:rPr>
                <w:rFonts w:ascii="Arial" w:hAnsi="Arial" w:cs="Arial"/>
                <w:i/>
                <w:sz w:val="20"/>
                <w:szCs w:val="20"/>
              </w:rPr>
              <w:t>Revisions to PI Sheet Guidance</w:t>
            </w:r>
          </w:p>
          <w:p w:rsidR="007277FF" w:rsidRDefault="007277FF" w:rsidP="00F852DE">
            <w:pPr>
              <w:tabs>
                <w:tab w:val="left" w:pos="1926"/>
              </w:tabs>
              <w:rPr>
                <w:rFonts w:ascii="Arial" w:hAnsi="Arial" w:cs="Arial"/>
                <w:i/>
                <w:sz w:val="20"/>
                <w:szCs w:val="20"/>
              </w:rPr>
            </w:pPr>
          </w:p>
          <w:p w:rsidR="00C07AB4" w:rsidRPr="00C07AB4" w:rsidRDefault="00C07AB4" w:rsidP="00C07AB4">
            <w:pPr>
              <w:tabs>
                <w:tab w:val="left" w:pos="1926"/>
              </w:tabs>
              <w:rPr>
                <w:rFonts w:ascii="Arial" w:hAnsi="Arial" w:cs="Arial"/>
                <w:sz w:val="20"/>
                <w:szCs w:val="20"/>
              </w:rPr>
            </w:pPr>
            <w:r w:rsidRPr="00C07AB4">
              <w:rPr>
                <w:rFonts w:ascii="Arial" w:hAnsi="Arial" w:cs="Arial"/>
                <w:sz w:val="20"/>
                <w:szCs w:val="20"/>
              </w:rPr>
              <w:t>The Panel discussed and approved changes to the section on how participant information will be held.</w:t>
            </w:r>
          </w:p>
          <w:p w:rsidR="00C07AB4" w:rsidRPr="00FA2407" w:rsidRDefault="00C07AB4" w:rsidP="00C07AB4">
            <w:pPr>
              <w:tabs>
                <w:tab w:val="left" w:pos="1926"/>
              </w:tabs>
              <w:rPr>
                <w:rFonts w:ascii="Arial" w:hAnsi="Arial" w:cs="Arial"/>
                <w:i/>
                <w:sz w:val="20"/>
                <w:szCs w:val="20"/>
              </w:rPr>
            </w:pPr>
          </w:p>
        </w:tc>
      </w:tr>
      <w:tr w:rsidR="00CC53C7" w:rsidRPr="00BD7C92" w:rsidTr="00520CCD">
        <w:tc>
          <w:tcPr>
            <w:tcW w:w="817" w:type="dxa"/>
          </w:tcPr>
          <w:p w:rsidR="00CC53C7" w:rsidRDefault="001A708D" w:rsidP="001000E6">
            <w:pPr>
              <w:tabs>
                <w:tab w:val="left" w:pos="1926"/>
              </w:tabs>
              <w:rPr>
                <w:rFonts w:ascii="Arial" w:hAnsi="Arial" w:cs="Arial"/>
                <w:sz w:val="20"/>
                <w:szCs w:val="20"/>
              </w:rPr>
            </w:pPr>
            <w:r>
              <w:rPr>
                <w:rFonts w:ascii="Arial" w:hAnsi="Arial" w:cs="Arial"/>
                <w:sz w:val="20"/>
                <w:szCs w:val="20"/>
              </w:rPr>
              <w:t>6</w:t>
            </w:r>
          </w:p>
        </w:tc>
        <w:tc>
          <w:tcPr>
            <w:tcW w:w="8519" w:type="dxa"/>
          </w:tcPr>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520CCD">
        <w:tc>
          <w:tcPr>
            <w:tcW w:w="817" w:type="dxa"/>
          </w:tcPr>
          <w:p w:rsidR="008C130F" w:rsidRDefault="008C130F" w:rsidP="001000E6">
            <w:pPr>
              <w:tabs>
                <w:tab w:val="left" w:pos="1926"/>
              </w:tabs>
              <w:rPr>
                <w:rFonts w:ascii="Arial" w:hAnsi="Arial" w:cs="Arial"/>
                <w:sz w:val="20"/>
                <w:szCs w:val="20"/>
              </w:rPr>
            </w:pPr>
          </w:p>
          <w:p w:rsidR="003C186D" w:rsidRDefault="001A708D" w:rsidP="001000E6">
            <w:pPr>
              <w:tabs>
                <w:tab w:val="left" w:pos="1926"/>
              </w:tabs>
              <w:rPr>
                <w:rFonts w:ascii="Arial" w:hAnsi="Arial" w:cs="Arial"/>
                <w:sz w:val="20"/>
                <w:szCs w:val="20"/>
              </w:rPr>
            </w:pPr>
            <w:r>
              <w:rPr>
                <w:rFonts w:ascii="Arial" w:hAnsi="Arial" w:cs="Arial"/>
                <w:sz w:val="20"/>
                <w:szCs w:val="20"/>
              </w:rPr>
              <w:t>6.1</w:t>
            </w:r>
          </w:p>
        </w:tc>
        <w:tc>
          <w:tcPr>
            <w:tcW w:w="8519" w:type="dxa"/>
          </w:tcPr>
          <w:p w:rsidR="00C75EAE" w:rsidRDefault="00C75EAE" w:rsidP="00FB5405">
            <w:pPr>
              <w:tabs>
                <w:tab w:val="left" w:pos="1926"/>
              </w:tabs>
              <w:rPr>
                <w:rFonts w:ascii="Arial" w:hAnsi="Arial" w:cs="Arial"/>
                <w:sz w:val="20"/>
                <w:szCs w:val="20"/>
              </w:rPr>
            </w:pPr>
          </w:p>
          <w:p w:rsidR="001A708D" w:rsidRPr="0006594D" w:rsidRDefault="001A708D" w:rsidP="00FB5405">
            <w:pPr>
              <w:tabs>
                <w:tab w:val="left" w:pos="1926"/>
              </w:tabs>
              <w:rPr>
                <w:rFonts w:ascii="Arial" w:hAnsi="Arial" w:cs="Arial"/>
                <w:sz w:val="20"/>
                <w:szCs w:val="20"/>
              </w:rPr>
            </w:pPr>
            <w:r>
              <w:rPr>
                <w:rFonts w:ascii="Arial" w:hAnsi="Arial" w:cs="Arial"/>
                <w:sz w:val="20"/>
                <w:szCs w:val="20"/>
              </w:rPr>
              <w:t>No matters were raised</w:t>
            </w:r>
          </w:p>
        </w:tc>
      </w:tr>
      <w:tr w:rsidR="00CF499E" w:rsidRPr="00BD7C92" w:rsidTr="00520CCD">
        <w:tc>
          <w:tcPr>
            <w:tcW w:w="817" w:type="dxa"/>
          </w:tcPr>
          <w:p w:rsidR="003C186D" w:rsidRDefault="003C186D" w:rsidP="001000E6">
            <w:pPr>
              <w:tabs>
                <w:tab w:val="left" w:pos="1926"/>
              </w:tabs>
              <w:rPr>
                <w:rFonts w:ascii="Arial" w:hAnsi="Arial" w:cs="Arial"/>
                <w:sz w:val="20"/>
                <w:szCs w:val="20"/>
              </w:rPr>
            </w:pPr>
          </w:p>
          <w:p w:rsidR="00CF499E" w:rsidRDefault="001A708D" w:rsidP="001000E6">
            <w:pPr>
              <w:tabs>
                <w:tab w:val="left" w:pos="1926"/>
              </w:tabs>
              <w:rPr>
                <w:rFonts w:ascii="Arial" w:hAnsi="Arial" w:cs="Arial"/>
                <w:sz w:val="20"/>
                <w:szCs w:val="20"/>
              </w:rPr>
            </w:pPr>
            <w:r>
              <w:rPr>
                <w:rFonts w:ascii="Arial" w:hAnsi="Arial" w:cs="Arial"/>
                <w:sz w:val="20"/>
                <w:szCs w:val="20"/>
              </w:rPr>
              <w:t>7</w:t>
            </w:r>
          </w:p>
        </w:tc>
        <w:tc>
          <w:tcPr>
            <w:tcW w:w="8519" w:type="dxa"/>
          </w:tcPr>
          <w:p w:rsidR="003C186D" w:rsidRDefault="003C186D"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520CCD">
        <w:tc>
          <w:tcPr>
            <w:tcW w:w="817" w:type="dxa"/>
          </w:tcPr>
          <w:p w:rsidR="003C186D" w:rsidRDefault="003C186D" w:rsidP="001000E6">
            <w:pPr>
              <w:tabs>
                <w:tab w:val="left" w:pos="1926"/>
              </w:tabs>
              <w:rPr>
                <w:rFonts w:ascii="Arial" w:hAnsi="Arial" w:cs="Arial"/>
                <w:sz w:val="20"/>
                <w:szCs w:val="20"/>
              </w:rPr>
            </w:pPr>
          </w:p>
          <w:p w:rsidR="00CF499E" w:rsidRDefault="001A708D" w:rsidP="001000E6">
            <w:pPr>
              <w:tabs>
                <w:tab w:val="left" w:pos="1926"/>
              </w:tabs>
              <w:rPr>
                <w:rFonts w:ascii="Arial" w:hAnsi="Arial" w:cs="Arial"/>
                <w:sz w:val="20"/>
                <w:szCs w:val="20"/>
              </w:rPr>
            </w:pPr>
            <w:r>
              <w:rPr>
                <w:rFonts w:ascii="Arial" w:hAnsi="Arial" w:cs="Arial"/>
                <w:sz w:val="20"/>
                <w:szCs w:val="20"/>
              </w:rPr>
              <w:t>7</w:t>
            </w:r>
            <w:r w:rsidR="004B5EF1">
              <w:rPr>
                <w:rFonts w:ascii="Arial" w:hAnsi="Arial" w:cs="Arial"/>
                <w:sz w:val="20"/>
                <w:szCs w:val="20"/>
              </w:rPr>
              <w:t>.1</w:t>
            </w:r>
          </w:p>
        </w:tc>
        <w:tc>
          <w:tcPr>
            <w:tcW w:w="8519" w:type="dxa"/>
          </w:tcPr>
          <w:p w:rsidR="00FB5405" w:rsidRDefault="00B23B51" w:rsidP="00B23B51">
            <w:pPr>
              <w:rPr>
                <w:rFonts w:ascii="Arial" w:hAnsi="Arial" w:cs="Arial"/>
                <w:sz w:val="20"/>
                <w:szCs w:val="20"/>
              </w:rPr>
            </w:pPr>
            <w:r>
              <w:rPr>
                <w:rFonts w:ascii="Arial" w:hAnsi="Arial" w:cs="Arial"/>
                <w:sz w:val="20"/>
                <w:szCs w:val="20"/>
              </w:rPr>
              <w:t xml:space="preserve"> </w:t>
            </w:r>
          </w:p>
          <w:p w:rsidR="001A708D" w:rsidRPr="0006594D" w:rsidRDefault="00C07AB4" w:rsidP="00C07AB4">
            <w:pPr>
              <w:rPr>
                <w:rFonts w:ascii="Arial" w:hAnsi="Arial" w:cs="Arial"/>
                <w:sz w:val="20"/>
                <w:szCs w:val="20"/>
              </w:rPr>
            </w:pPr>
            <w:r>
              <w:rPr>
                <w:rFonts w:ascii="Arial" w:hAnsi="Arial" w:cs="Arial"/>
                <w:sz w:val="20"/>
                <w:szCs w:val="20"/>
              </w:rPr>
              <w:t xml:space="preserve">The Away Day was confirmed for 26 July.  The theme would focus on the current ethics review and would be externally facilitated to ensure it was a productive day for members. </w:t>
            </w:r>
          </w:p>
        </w:tc>
      </w:tr>
      <w:tr w:rsidR="00BB62D9" w:rsidRPr="00BD7C92" w:rsidTr="00520CCD">
        <w:tc>
          <w:tcPr>
            <w:tcW w:w="817" w:type="dxa"/>
          </w:tcPr>
          <w:p w:rsidR="00BB62D9" w:rsidRDefault="00BB62D9" w:rsidP="001000E6">
            <w:pPr>
              <w:tabs>
                <w:tab w:val="left" w:pos="1926"/>
              </w:tabs>
              <w:rPr>
                <w:rFonts w:ascii="Arial" w:hAnsi="Arial" w:cs="Arial"/>
                <w:sz w:val="20"/>
                <w:szCs w:val="20"/>
              </w:rPr>
            </w:pPr>
          </w:p>
        </w:tc>
        <w:tc>
          <w:tcPr>
            <w:tcW w:w="8519" w:type="dxa"/>
          </w:tcPr>
          <w:p w:rsidR="00BB62D9" w:rsidRPr="0006594D" w:rsidRDefault="00BB62D9" w:rsidP="001950CD">
            <w:pPr>
              <w:rPr>
                <w:rFonts w:ascii="Arial" w:hAnsi="Arial" w:cs="Arial"/>
                <w:sz w:val="20"/>
                <w:szCs w:val="20"/>
              </w:rPr>
            </w:pPr>
          </w:p>
        </w:tc>
      </w:tr>
      <w:tr w:rsidR="008B320A" w:rsidRPr="00BD7C92" w:rsidTr="00520CCD">
        <w:tc>
          <w:tcPr>
            <w:tcW w:w="817" w:type="dxa"/>
          </w:tcPr>
          <w:p w:rsidR="008B320A" w:rsidRDefault="009A4D93" w:rsidP="001000E6">
            <w:pPr>
              <w:tabs>
                <w:tab w:val="left" w:pos="1926"/>
              </w:tabs>
              <w:rPr>
                <w:rFonts w:ascii="Arial" w:hAnsi="Arial" w:cs="Arial"/>
                <w:sz w:val="20"/>
                <w:szCs w:val="20"/>
              </w:rPr>
            </w:pPr>
            <w:r>
              <w:rPr>
                <w:rFonts w:ascii="Arial" w:hAnsi="Arial" w:cs="Arial"/>
                <w:b/>
                <w:sz w:val="20"/>
                <w:szCs w:val="20"/>
              </w:rPr>
              <w:t>8</w:t>
            </w:r>
          </w:p>
        </w:tc>
        <w:tc>
          <w:tcPr>
            <w:tcW w:w="8519" w:type="dxa"/>
          </w:tcPr>
          <w:p w:rsidR="008B320A" w:rsidRDefault="00FB5405" w:rsidP="00D9642D">
            <w:pPr>
              <w:rPr>
                <w:rFonts w:ascii="Calibri" w:eastAsia="Calibri" w:hAnsi="Calibri"/>
                <w:sz w:val="22"/>
                <w:szCs w:val="22"/>
                <w:lang w:eastAsia="en-US"/>
              </w:rPr>
            </w:pPr>
            <w:r>
              <w:rPr>
                <w:rFonts w:ascii="Arial" w:hAnsi="Arial" w:cs="Arial"/>
                <w:b/>
                <w:sz w:val="20"/>
                <w:szCs w:val="20"/>
              </w:rPr>
              <w:t>Date of Next Meeting</w:t>
            </w:r>
            <w:r w:rsidR="008B320A" w:rsidRPr="00970425">
              <w:rPr>
                <w:rFonts w:ascii="Arial" w:hAnsi="Arial" w:cs="Arial"/>
                <w:b/>
                <w:sz w:val="20"/>
                <w:szCs w:val="20"/>
              </w:rPr>
              <w:tab/>
            </w:r>
          </w:p>
        </w:tc>
      </w:tr>
      <w:tr w:rsidR="008B320A" w:rsidRPr="00BD7C92" w:rsidTr="00520CCD">
        <w:tc>
          <w:tcPr>
            <w:tcW w:w="817" w:type="dxa"/>
          </w:tcPr>
          <w:p w:rsidR="008B320A" w:rsidRDefault="008B320A" w:rsidP="001000E6">
            <w:pPr>
              <w:tabs>
                <w:tab w:val="left" w:pos="1926"/>
              </w:tabs>
              <w:rPr>
                <w:rFonts w:ascii="Arial" w:hAnsi="Arial" w:cs="Arial"/>
                <w:sz w:val="20"/>
                <w:szCs w:val="20"/>
              </w:rPr>
            </w:pPr>
          </w:p>
        </w:tc>
        <w:tc>
          <w:tcPr>
            <w:tcW w:w="8519" w:type="dxa"/>
          </w:tcPr>
          <w:p w:rsidR="00B762C4" w:rsidRPr="005A5D57" w:rsidRDefault="007277FF" w:rsidP="003C09FC">
            <w:pPr>
              <w:rPr>
                <w:rFonts w:ascii="Arial" w:hAnsi="Arial" w:cs="Arial"/>
                <w:sz w:val="20"/>
                <w:szCs w:val="20"/>
              </w:rPr>
            </w:pPr>
            <w:r>
              <w:rPr>
                <w:rFonts w:ascii="Arial" w:hAnsi="Arial" w:cs="Arial"/>
                <w:sz w:val="20"/>
                <w:szCs w:val="20"/>
              </w:rPr>
              <w:t>11 October</w:t>
            </w:r>
            <w:r w:rsidR="009A4D93">
              <w:rPr>
                <w:rFonts w:ascii="Arial" w:hAnsi="Arial" w:cs="Arial"/>
                <w:sz w:val="20"/>
                <w:szCs w:val="20"/>
              </w:rPr>
              <w:t xml:space="preserve"> 2017</w:t>
            </w:r>
          </w:p>
        </w:tc>
      </w:tr>
    </w:tbl>
    <w:p w:rsidR="00942125" w:rsidRPr="00BD7C92" w:rsidRDefault="00942125" w:rsidP="00DE2E6A">
      <w:pPr>
        <w:tabs>
          <w:tab w:val="left" w:pos="1926"/>
        </w:tabs>
        <w:rPr>
          <w:rFonts w:ascii="Arial" w:hAnsi="Arial" w:cs="Arial"/>
          <w:sz w:val="20"/>
          <w:szCs w:val="20"/>
        </w:rPr>
      </w:pPr>
    </w:p>
    <w:sectPr w:rsidR="00942125" w:rsidRPr="00BD7C92" w:rsidSect="00764AC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68D" w:rsidRDefault="0025268D" w:rsidP="008875E9">
      <w:r>
        <w:separator/>
      </w:r>
    </w:p>
  </w:endnote>
  <w:endnote w:type="continuationSeparator" w:id="0">
    <w:p w:rsidR="0025268D" w:rsidRDefault="0025268D"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013"/>
      <w:docPartObj>
        <w:docPartGallery w:val="Page Numbers (Bottom of Page)"/>
        <w:docPartUnique/>
      </w:docPartObj>
    </w:sdtPr>
    <w:sdtEndPr>
      <w:rPr>
        <w:rFonts w:ascii="Arial" w:hAnsi="Arial" w:cs="Arial"/>
        <w:sz w:val="16"/>
        <w:szCs w:val="16"/>
      </w:rPr>
    </w:sdtEndPr>
    <w:sdtContent>
      <w:p w:rsidR="0025268D" w:rsidRPr="008875E9" w:rsidRDefault="00E210D3"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6" style="width:0;height:1.5pt" o:hralign="center" o:hrstd="t" o:hr="t" fillcolor="gray" stroked="f"/>
          </w:pict>
        </w:r>
        <w:r w:rsidR="0025268D" w:rsidRPr="007D67A7">
          <w:t xml:space="preserve"> </w:t>
        </w:r>
      </w:p>
      <w:p w:rsidR="0025268D" w:rsidRPr="008875E9" w:rsidRDefault="0025268D">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E210D3">
          <w:rPr>
            <w:rFonts w:ascii="Arial" w:hAnsi="Arial" w:cs="Arial"/>
            <w:noProof/>
            <w:sz w:val="16"/>
            <w:szCs w:val="16"/>
          </w:rPr>
          <w:t>1</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68D" w:rsidRDefault="0025268D" w:rsidP="008875E9">
      <w:r>
        <w:separator/>
      </w:r>
    </w:p>
  </w:footnote>
  <w:footnote w:type="continuationSeparator" w:id="0">
    <w:p w:rsidR="0025268D" w:rsidRDefault="0025268D" w:rsidP="00887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8D" w:rsidRPr="00FB4D77" w:rsidRDefault="0025268D" w:rsidP="00692F29">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25268D" w:rsidRPr="00FB4D77" w:rsidRDefault="0025268D" w:rsidP="008875E9">
    <w:pPr>
      <w:rPr>
        <w:rFonts w:ascii="Arial" w:hAnsi="Arial" w:cs="Arial"/>
        <w:bCs/>
        <w:color w:val="000000"/>
        <w:sz w:val="20"/>
        <w:szCs w:val="20"/>
      </w:rPr>
    </w:pPr>
  </w:p>
  <w:p w:rsidR="0025268D" w:rsidRDefault="0025268D" w:rsidP="008875E9">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r>
    <w:r w:rsidR="00E210D3">
      <w:rPr>
        <w:rFonts w:ascii="Arial" w:hAnsi="Arial" w:cs="Arial"/>
        <w:bCs/>
        <w:color w:val="000000"/>
        <w:sz w:val="20"/>
        <w:szCs w:val="20"/>
      </w:rPr>
      <w:t>C</w:t>
    </w:r>
    <w:r>
      <w:rPr>
        <w:rFonts w:ascii="Arial" w:hAnsi="Arial" w:cs="Arial"/>
        <w:bCs/>
        <w:color w:val="000000"/>
        <w:sz w:val="20"/>
        <w:szCs w:val="20"/>
      </w:rPr>
      <w:t>onfirmed</w:t>
    </w:r>
  </w:p>
  <w:p w:rsidR="0025268D" w:rsidRDefault="00E210D3"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25268D" w:rsidRDefault="0025268D" w:rsidP="008875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4">
    <w:nsid w:val="56832D40"/>
    <w:multiLevelType w:val="hybridMultilevel"/>
    <w:tmpl w:val="46B61DE8"/>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96D4E1A"/>
    <w:multiLevelType w:val="hybridMultilevel"/>
    <w:tmpl w:val="F40047E4"/>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2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0833F0"/>
    <w:multiLevelType w:val="hybridMultilevel"/>
    <w:tmpl w:val="2FFAFFE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6"/>
  </w:num>
  <w:num w:numId="4">
    <w:abstractNumId w:val="7"/>
  </w:num>
  <w:num w:numId="5">
    <w:abstractNumId w:val="1"/>
  </w:num>
  <w:num w:numId="6">
    <w:abstractNumId w:val="5"/>
  </w:num>
  <w:num w:numId="7">
    <w:abstractNumId w:val="0"/>
  </w:num>
  <w:num w:numId="8">
    <w:abstractNumId w:val="22"/>
  </w:num>
  <w:num w:numId="9">
    <w:abstractNumId w:val="2"/>
  </w:num>
  <w:num w:numId="10">
    <w:abstractNumId w:val="3"/>
  </w:num>
  <w:num w:numId="11">
    <w:abstractNumId w:val="17"/>
  </w:num>
  <w:num w:numId="12">
    <w:abstractNumId w:val="4"/>
  </w:num>
  <w:num w:numId="13">
    <w:abstractNumId w:val="11"/>
  </w:num>
  <w:num w:numId="14">
    <w:abstractNumId w:val="24"/>
  </w:num>
  <w:num w:numId="15">
    <w:abstractNumId w:val="16"/>
  </w:num>
  <w:num w:numId="16">
    <w:abstractNumId w:val="12"/>
  </w:num>
  <w:num w:numId="17">
    <w:abstractNumId w:val="18"/>
  </w:num>
  <w:num w:numId="18">
    <w:abstractNumId w:val="8"/>
  </w:num>
  <w:num w:numId="19">
    <w:abstractNumId w:val="15"/>
  </w:num>
  <w:num w:numId="20">
    <w:abstractNumId w:val="13"/>
  </w:num>
  <w:num w:numId="21">
    <w:abstractNumId w:val="10"/>
  </w:num>
  <w:num w:numId="22">
    <w:abstractNumId w:val="20"/>
  </w:num>
  <w:num w:numId="23">
    <w:abstractNumId w:val="23"/>
  </w:num>
  <w:num w:numId="24">
    <w:abstractNumId w:val="1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939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1261"/>
    <w:rsid w:val="00002F0C"/>
    <w:rsid w:val="00006424"/>
    <w:rsid w:val="0001104B"/>
    <w:rsid w:val="000163F3"/>
    <w:rsid w:val="00027520"/>
    <w:rsid w:val="00031683"/>
    <w:rsid w:val="000404ED"/>
    <w:rsid w:val="00040E36"/>
    <w:rsid w:val="000443BD"/>
    <w:rsid w:val="00046710"/>
    <w:rsid w:val="00053928"/>
    <w:rsid w:val="00060BDE"/>
    <w:rsid w:val="000658AA"/>
    <w:rsid w:val="0006594D"/>
    <w:rsid w:val="0007317B"/>
    <w:rsid w:val="00073578"/>
    <w:rsid w:val="0007417F"/>
    <w:rsid w:val="00087FAA"/>
    <w:rsid w:val="000914BB"/>
    <w:rsid w:val="00094EAC"/>
    <w:rsid w:val="00097345"/>
    <w:rsid w:val="00097769"/>
    <w:rsid w:val="000A160F"/>
    <w:rsid w:val="000A167A"/>
    <w:rsid w:val="000A28AD"/>
    <w:rsid w:val="000A339C"/>
    <w:rsid w:val="000B020D"/>
    <w:rsid w:val="000B1CF6"/>
    <w:rsid w:val="000C0AD9"/>
    <w:rsid w:val="000C2CA9"/>
    <w:rsid w:val="000C3D12"/>
    <w:rsid w:val="000C5C06"/>
    <w:rsid w:val="000D4784"/>
    <w:rsid w:val="000E6A86"/>
    <w:rsid w:val="000F2D73"/>
    <w:rsid w:val="001000E6"/>
    <w:rsid w:val="00102183"/>
    <w:rsid w:val="00102402"/>
    <w:rsid w:val="001032AE"/>
    <w:rsid w:val="00104973"/>
    <w:rsid w:val="00105C74"/>
    <w:rsid w:val="0010684B"/>
    <w:rsid w:val="00126B90"/>
    <w:rsid w:val="001323E1"/>
    <w:rsid w:val="001349C3"/>
    <w:rsid w:val="00145E3A"/>
    <w:rsid w:val="0014788A"/>
    <w:rsid w:val="00153071"/>
    <w:rsid w:val="00153B16"/>
    <w:rsid w:val="00154C60"/>
    <w:rsid w:val="00156F72"/>
    <w:rsid w:val="00164D5C"/>
    <w:rsid w:val="001657CD"/>
    <w:rsid w:val="00167C7B"/>
    <w:rsid w:val="00173AF6"/>
    <w:rsid w:val="001776C6"/>
    <w:rsid w:val="001904A2"/>
    <w:rsid w:val="001950CD"/>
    <w:rsid w:val="00196E56"/>
    <w:rsid w:val="001A2321"/>
    <w:rsid w:val="001A266F"/>
    <w:rsid w:val="001A708D"/>
    <w:rsid w:val="001C1FC2"/>
    <w:rsid w:val="001C4459"/>
    <w:rsid w:val="001C4FB1"/>
    <w:rsid w:val="001C6171"/>
    <w:rsid w:val="001D5477"/>
    <w:rsid w:val="001D5CC9"/>
    <w:rsid w:val="001E1994"/>
    <w:rsid w:val="001E3E99"/>
    <w:rsid w:val="001E79EF"/>
    <w:rsid w:val="001F1331"/>
    <w:rsid w:val="001F7009"/>
    <w:rsid w:val="00200852"/>
    <w:rsid w:val="00204F45"/>
    <w:rsid w:val="0020725A"/>
    <w:rsid w:val="00213239"/>
    <w:rsid w:val="00227EC7"/>
    <w:rsid w:val="002444DB"/>
    <w:rsid w:val="002473E0"/>
    <w:rsid w:val="0025268D"/>
    <w:rsid w:val="00253040"/>
    <w:rsid w:val="00253BE4"/>
    <w:rsid w:val="00255A9F"/>
    <w:rsid w:val="00270267"/>
    <w:rsid w:val="00277A2B"/>
    <w:rsid w:val="00280770"/>
    <w:rsid w:val="00282661"/>
    <w:rsid w:val="00292336"/>
    <w:rsid w:val="00293C55"/>
    <w:rsid w:val="002B0152"/>
    <w:rsid w:val="002B59BC"/>
    <w:rsid w:val="002B752B"/>
    <w:rsid w:val="002C4F50"/>
    <w:rsid w:val="002C7CB3"/>
    <w:rsid w:val="002D3CDE"/>
    <w:rsid w:val="002E3809"/>
    <w:rsid w:val="002F0519"/>
    <w:rsid w:val="002F06FE"/>
    <w:rsid w:val="002F3CE8"/>
    <w:rsid w:val="00300A4D"/>
    <w:rsid w:val="00300EE5"/>
    <w:rsid w:val="0030440C"/>
    <w:rsid w:val="00304F08"/>
    <w:rsid w:val="003050C1"/>
    <w:rsid w:val="003051AE"/>
    <w:rsid w:val="0031099C"/>
    <w:rsid w:val="00314A5B"/>
    <w:rsid w:val="003164B0"/>
    <w:rsid w:val="00322AE9"/>
    <w:rsid w:val="00324508"/>
    <w:rsid w:val="00340AE2"/>
    <w:rsid w:val="00346154"/>
    <w:rsid w:val="00346D8A"/>
    <w:rsid w:val="00365956"/>
    <w:rsid w:val="003755F0"/>
    <w:rsid w:val="0037650E"/>
    <w:rsid w:val="00376555"/>
    <w:rsid w:val="00383C3C"/>
    <w:rsid w:val="00383DF3"/>
    <w:rsid w:val="003953BD"/>
    <w:rsid w:val="003A1444"/>
    <w:rsid w:val="003A3673"/>
    <w:rsid w:val="003A3D1A"/>
    <w:rsid w:val="003B1BDF"/>
    <w:rsid w:val="003B1D00"/>
    <w:rsid w:val="003B378E"/>
    <w:rsid w:val="003B48B9"/>
    <w:rsid w:val="003B65B8"/>
    <w:rsid w:val="003B6AFF"/>
    <w:rsid w:val="003C09FC"/>
    <w:rsid w:val="003C186D"/>
    <w:rsid w:val="003C5C8A"/>
    <w:rsid w:val="003C72E4"/>
    <w:rsid w:val="003D2299"/>
    <w:rsid w:val="003D46A2"/>
    <w:rsid w:val="003D5697"/>
    <w:rsid w:val="003D6B0A"/>
    <w:rsid w:val="003E0AC9"/>
    <w:rsid w:val="003E0E7A"/>
    <w:rsid w:val="003F47EB"/>
    <w:rsid w:val="00411752"/>
    <w:rsid w:val="00415EB3"/>
    <w:rsid w:val="00421DD7"/>
    <w:rsid w:val="00424C0C"/>
    <w:rsid w:val="0042552D"/>
    <w:rsid w:val="00433184"/>
    <w:rsid w:val="00436D0F"/>
    <w:rsid w:val="004376B0"/>
    <w:rsid w:val="00444B90"/>
    <w:rsid w:val="004454F4"/>
    <w:rsid w:val="00450098"/>
    <w:rsid w:val="00450C53"/>
    <w:rsid w:val="004520ED"/>
    <w:rsid w:val="00456D20"/>
    <w:rsid w:val="00461C17"/>
    <w:rsid w:val="0046227F"/>
    <w:rsid w:val="004655B7"/>
    <w:rsid w:val="00472ECA"/>
    <w:rsid w:val="00476432"/>
    <w:rsid w:val="00477CB1"/>
    <w:rsid w:val="00486845"/>
    <w:rsid w:val="00486C3F"/>
    <w:rsid w:val="004A157A"/>
    <w:rsid w:val="004A79D0"/>
    <w:rsid w:val="004B0CF2"/>
    <w:rsid w:val="004B0E88"/>
    <w:rsid w:val="004B17A1"/>
    <w:rsid w:val="004B1BA2"/>
    <w:rsid w:val="004B531A"/>
    <w:rsid w:val="004B5EF1"/>
    <w:rsid w:val="004C2B83"/>
    <w:rsid w:val="004E0F59"/>
    <w:rsid w:val="004E482F"/>
    <w:rsid w:val="004E51E5"/>
    <w:rsid w:val="004E7E61"/>
    <w:rsid w:val="004F1B4F"/>
    <w:rsid w:val="004F1EE4"/>
    <w:rsid w:val="005000EB"/>
    <w:rsid w:val="0050205F"/>
    <w:rsid w:val="0050313F"/>
    <w:rsid w:val="00504931"/>
    <w:rsid w:val="005060D5"/>
    <w:rsid w:val="00506BC9"/>
    <w:rsid w:val="00507A04"/>
    <w:rsid w:val="00512048"/>
    <w:rsid w:val="0051474D"/>
    <w:rsid w:val="0051769F"/>
    <w:rsid w:val="00520CCD"/>
    <w:rsid w:val="00522B3C"/>
    <w:rsid w:val="00523267"/>
    <w:rsid w:val="00525042"/>
    <w:rsid w:val="005272D4"/>
    <w:rsid w:val="005338DB"/>
    <w:rsid w:val="00540169"/>
    <w:rsid w:val="005463E4"/>
    <w:rsid w:val="00550501"/>
    <w:rsid w:val="005517EC"/>
    <w:rsid w:val="00554B1B"/>
    <w:rsid w:val="00566ADF"/>
    <w:rsid w:val="00575E99"/>
    <w:rsid w:val="005816B9"/>
    <w:rsid w:val="0058275E"/>
    <w:rsid w:val="005849B9"/>
    <w:rsid w:val="00585B55"/>
    <w:rsid w:val="00596AC2"/>
    <w:rsid w:val="005A5D57"/>
    <w:rsid w:val="005A7D51"/>
    <w:rsid w:val="005B5B39"/>
    <w:rsid w:val="005B755E"/>
    <w:rsid w:val="005C1A36"/>
    <w:rsid w:val="005C3C4E"/>
    <w:rsid w:val="005C652B"/>
    <w:rsid w:val="005D1F67"/>
    <w:rsid w:val="005D57A1"/>
    <w:rsid w:val="005E04CA"/>
    <w:rsid w:val="005E0DFF"/>
    <w:rsid w:val="005E0F59"/>
    <w:rsid w:val="005E47D3"/>
    <w:rsid w:val="005E777F"/>
    <w:rsid w:val="005E7A4B"/>
    <w:rsid w:val="005F36C0"/>
    <w:rsid w:val="005F5DEE"/>
    <w:rsid w:val="0060098D"/>
    <w:rsid w:val="00604238"/>
    <w:rsid w:val="006059D4"/>
    <w:rsid w:val="0061170A"/>
    <w:rsid w:val="00615E97"/>
    <w:rsid w:val="00621BBD"/>
    <w:rsid w:val="006274F6"/>
    <w:rsid w:val="00627D19"/>
    <w:rsid w:val="00630254"/>
    <w:rsid w:val="00651EE7"/>
    <w:rsid w:val="00652190"/>
    <w:rsid w:val="006616DA"/>
    <w:rsid w:val="006645DC"/>
    <w:rsid w:val="00665DB7"/>
    <w:rsid w:val="0066780C"/>
    <w:rsid w:val="00667E11"/>
    <w:rsid w:val="00672C77"/>
    <w:rsid w:val="00672DC9"/>
    <w:rsid w:val="006745F7"/>
    <w:rsid w:val="00675478"/>
    <w:rsid w:val="00681432"/>
    <w:rsid w:val="006857B7"/>
    <w:rsid w:val="00692F29"/>
    <w:rsid w:val="00693319"/>
    <w:rsid w:val="0069350F"/>
    <w:rsid w:val="00695391"/>
    <w:rsid w:val="006970B4"/>
    <w:rsid w:val="006A29E6"/>
    <w:rsid w:val="006A36F0"/>
    <w:rsid w:val="006A7E4C"/>
    <w:rsid w:val="006B1A3E"/>
    <w:rsid w:val="006B4BA8"/>
    <w:rsid w:val="006B5B66"/>
    <w:rsid w:val="006B77E5"/>
    <w:rsid w:val="006B7E60"/>
    <w:rsid w:val="006C2C0A"/>
    <w:rsid w:val="006C3315"/>
    <w:rsid w:val="006C673B"/>
    <w:rsid w:val="006D4BD0"/>
    <w:rsid w:val="006E2939"/>
    <w:rsid w:val="006E59E2"/>
    <w:rsid w:val="006E5C43"/>
    <w:rsid w:val="006F0172"/>
    <w:rsid w:val="006F4AAE"/>
    <w:rsid w:val="006F6C1F"/>
    <w:rsid w:val="007003AC"/>
    <w:rsid w:val="007007A8"/>
    <w:rsid w:val="00700A85"/>
    <w:rsid w:val="0070137B"/>
    <w:rsid w:val="00706CFE"/>
    <w:rsid w:val="00707587"/>
    <w:rsid w:val="00710EA0"/>
    <w:rsid w:val="0071427E"/>
    <w:rsid w:val="00716337"/>
    <w:rsid w:val="00717C83"/>
    <w:rsid w:val="0072108A"/>
    <w:rsid w:val="007277FF"/>
    <w:rsid w:val="00733544"/>
    <w:rsid w:val="007375D2"/>
    <w:rsid w:val="00740C3F"/>
    <w:rsid w:val="00742914"/>
    <w:rsid w:val="00742AC1"/>
    <w:rsid w:val="0074454D"/>
    <w:rsid w:val="00750450"/>
    <w:rsid w:val="00752C0C"/>
    <w:rsid w:val="00752D0A"/>
    <w:rsid w:val="007575FE"/>
    <w:rsid w:val="007602FC"/>
    <w:rsid w:val="00764AC7"/>
    <w:rsid w:val="00770A88"/>
    <w:rsid w:val="0078295A"/>
    <w:rsid w:val="00785F1E"/>
    <w:rsid w:val="00787218"/>
    <w:rsid w:val="00791484"/>
    <w:rsid w:val="0079361F"/>
    <w:rsid w:val="00796907"/>
    <w:rsid w:val="007A173B"/>
    <w:rsid w:val="007A408E"/>
    <w:rsid w:val="007A5C35"/>
    <w:rsid w:val="007B0273"/>
    <w:rsid w:val="007B19F0"/>
    <w:rsid w:val="007B260B"/>
    <w:rsid w:val="007B2D7B"/>
    <w:rsid w:val="007B3127"/>
    <w:rsid w:val="007B4BDB"/>
    <w:rsid w:val="007B6D30"/>
    <w:rsid w:val="007C0E88"/>
    <w:rsid w:val="007C60DD"/>
    <w:rsid w:val="007D67A7"/>
    <w:rsid w:val="007E3C44"/>
    <w:rsid w:val="007E518A"/>
    <w:rsid w:val="007E5220"/>
    <w:rsid w:val="008053CD"/>
    <w:rsid w:val="00811ACF"/>
    <w:rsid w:val="00812A98"/>
    <w:rsid w:val="00814569"/>
    <w:rsid w:val="00816628"/>
    <w:rsid w:val="00820762"/>
    <w:rsid w:val="00821215"/>
    <w:rsid w:val="008244DF"/>
    <w:rsid w:val="00825624"/>
    <w:rsid w:val="00857663"/>
    <w:rsid w:val="00860966"/>
    <w:rsid w:val="00860C52"/>
    <w:rsid w:val="00864390"/>
    <w:rsid w:val="00866FDF"/>
    <w:rsid w:val="00871A07"/>
    <w:rsid w:val="0087203E"/>
    <w:rsid w:val="00872DD3"/>
    <w:rsid w:val="00873BB2"/>
    <w:rsid w:val="008875E9"/>
    <w:rsid w:val="008876F2"/>
    <w:rsid w:val="0089627E"/>
    <w:rsid w:val="008964C0"/>
    <w:rsid w:val="00897355"/>
    <w:rsid w:val="00897D4A"/>
    <w:rsid w:val="008A0830"/>
    <w:rsid w:val="008A0926"/>
    <w:rsid w:val="008A0F88"/>
    <w:rsid w:val="008B0F57"/>
    <w:rsid w:val="008B2E65"/>
    <w:rsid w:val="008B320A"/>
    <w:rsid w:val="008B3DC7"/>
    <w:rsid w:val="008C130F"/>
    <w:rsid w:val="008D075D"/>
    <w:rsid w:val="008D7E3F"/>
    <w:rsid w:val="008F605D"/>
    <w:rsid w:val="009008D9"/>
    <w:rsid w:val="00900E75"/>
    <w:rsid w:val="00902EE1"/>
    <w:rsid w:val="00903367"/>
    <w:rsid w:val="009077F0"/>
    <w:rsid w:val="00911747"/>
    <w:rsid w:val="009134A4"/>
    <w:rsid w:val="00915001"/>
    <w:rsid w:val="00916043"/>
    <w:rsid w:val="00932C96"/>
    <w:rsid w:val="009365CD"/>
    <w:rsid w:val="009366B3"/>
    <w:rsid w:val="00942125"/>
    <w:rsid w:val="0094512A"/>
    <w:rsid w:val="00945744"/>
    <w:rsid w:val="00945D4D"/>
    <w:rsid w:val="00946411"/>
    <w:rsid w:val="00951E31"/>
    <w:rsid w:val="009563FD"/>
    <w:rsid w:val="00956E15"/>
    <w:rsid w:val="00957B2F"/>
    <w:rsid w:val="00957D7D"/>
    <w:rsid w:val="009618D2"/>
    <w:rsid w:val="00962863"/>
    <w:rsid w:val="00966182"/>
    <w:rsid w:val="0096779A"/>
    <w:rsid w:val="00970425"/>
    <w:rsid w:val="00971568"/>
    <w:rsid w:val="00973AF4"/>
    <w:rsid w:val="00973C5B"/>
    <w:rsid w:val="00973F21"/>
    <w:rsid w:val="00982979"/>
    <w:rsid w:val="00983709"/>
    <w:rsid w:val="00985D61"/>
    <w:rsid w:val="00994ADE"/>
    <w:rsid w:val="00996609"/>
    <w:rsid w:val="00997DA4"/>
    <w:rsid w:val="009A0863"/>
    <w:rsid w:val="009A2A29"/>
    <w:rsid w:val="009A4D93"/>
    <w:rsid w:val="009B260F"/>
    <w:rsid w:val="009D325A"/>
    <w:rsid w:val="009D4812"/>
    <w:rsid w:val="009E1EC1"/>
    <w:rsid w:val="009E30D2"/>
    <w:rsid w:val="009E4D49"/>
    <w:rsid w:val="009E60C7"/>
    <w:rsid w:val="009E6FAD"/>
    <w:rsid w:val="009E7196"/>
    <w:rsid w:val="00A03C89"/>
    <w:rsid w:val="00A07216"/>
    <w:rsid w:val="00A12732"/>
    <w:rsid w:val="00A224C3"/>
    <w:rsid w:val="00A23035"/>
    <w:rsid w:val="00A23414"/>
    <w:rsid w:val="00A246E4"/>
    <w:rsid w:val="00A34BB0"/>
    <w:rsid w:val="00A40320"/>
    <w:rsid w:val="00A43056"/>
    <w:rsid w:val="00A4384B"/>
    <w:rsid w:val="00A43A3B"/>
    <w:rsid w:val="00A44F47"/>
    <w:rsid w:val="00A46A69"/>
    <w:rsid w:val="00A47C71"/>
    <w:rsid w:val="00A50EF9"/>
    <w:rsid w:val="00A5481C"/>
    <w:rsid w:val="00A6464C"/>
    <w:rsid w:val="00A64808"/>
    <w:rsid w:val="00A662F9"/>
    <w:rsid w:val="00A66FBB"/>
    <w:rsid w:val="00A7046B"/>
    <w:rsid w:val="00A7327A"/>
    <w:rsid w:val="00A83F3D"/>
    <w:rsid w:val="00A877CE"/>
    <w:rsid w:val="00A906C2"/>
    <w:rsid w:val="00A92CFD"/>
    <w:rsid w:val="00A94D46"/>
    <w:rsid w:val="00A950ED"/>
    <w:rsid w:val="00AA31AC"/>
    <w:rsid w:val="00AB2514"/>
    <w:rsid w:val="00AB4E09"/>
    <w:rsid w:val="00AB5329"/>
    <w:rsid w:val="00AD0B07"/>
    <w:rsid w:val="00AE4934"/>
    <w:rsid w:val="00AF1582"/>
    <w:rsid w:val="00B01A35"/>
    <w:rsid w:val="00B100A2"/>
    <w:rsid w:val="00B12C5C"/>
    <w:rsid w:val="00B14697"/>
    <w:rsid w:val="00B205FE"/>
    <w:rsid w:val="00B22932"/>
    <w:rsid w:val="00B23B51"/>
    <w:rsid w:val="00B27EF0"/>
    <w:rsid w:val="00B32468"/>
    <w:rsid w:val="00B32B3F"/>
    <w:rsid w:val="00B33BBC"/>
    <w:rsid w:val="00B34415"/>
    <w:rsid w:val="00B35AE3"/>
    <w:rsid w:val="00B4627C"/>
    <w:rsid w:val="00B52E07"/>
    <w:rsid w:val="00B62D32"/>
    <w:rsid w:val="00B63936"/>
    <w:rsid w:val="00B63C29"/>
    <w:rsid w:val="00B63EA0"/>
    <w:rsid w:val="00B7247F"/>
    <w:rsid w:val="00B762C4"/>
    <w:rsid w:val="00B76A6A"/>
    <w:rsid w:val="00B84913"/>
    <w:rsid w:val="00B87C5F"/>
    <w:rsid w:val="00B91D5A"/>
    <w:rsid w:val="00B9265F"/>
    <w:rsid w:val="00B969A9"/>
    <w:rsid w:val="00BA06C1"/>
    <w:rsid w:val="00BB14F1"/>
    <w:rsid w:val="00BB3216"/>
    <w:rsid w:val="00BB4306"/>
    <w:rsid w:val="00BB5BFE"/>
    <w:rsid w:val="00BB62D9"/>
    <w:rsid w:val="00BB6E89"/>
    <w:rsid w:val="00BB7CE3"/>
    <w:rsid w:val="00BC1B43"/>
    <w:rsid w:val="00BC3777"/>
    <w:rsid w:val="00BC53E2"/>
    <w:rsid w:val="00BC7EF0"/>
    <w:rsid w:val="00BD05F6"/>
    <w:rsid w:val="00BD1B77"/>
    <w:rsid w:val="00BD4EA1"/>
    <w:rsid w:val="00BD5D6E"/>
    <w:rsid w:val="00BD7C92"/>
    <w:rsid w:val="00BE361E"/>
    <w:rsid w:val="00BE6FE8"/>
    <w:rsid w:val="00BF2BBC"/>
    <w:rsid w:val="00BF3F5D"/>
    <w:rsid w:val="00BF5EA1"/>
    <w:rsid w:val="00C010C5"/>
    <w:rsid w:val="00C02E18"/>
    <w:rsid w:val="00C05A08"/>
    <w:rsid w:val="00C07AB4"/>
    <w:rsid w:val="00C07F81"/>
    <w:rsid w:val="00C103D6"/>
    <w:rsid w:val="00C1453E"/>
    <w:rsid w:val="00C21E80"/>
    <w:rsid w:val="00C249B8"/>
    <w:rsid w:val="00C31025"/>
    <w:rsid w:val="00C35291"/>
    <w:rsid w:val="00C403F6"/>
    <w:rsid w:val="00C40907"/>
    <w:rsid w:val="00C5021E"/>
    <w:rsid w:val="00C513A6"/>
    <w:rsid w:val="00C528BD"/>
    <w:rsid w:val="00C555ED"/>
    <w:rsid w:val="00C579E5"/>
    <w:rsid w:val="00C57B12"/>
    <w:rsid w:val="00C619EB"/>
    <w:rsid w:val="00C65747"/>
    <w:rsid w:val="00C71968"/>
    <w:rsid w:val="00C74BB8"/>
    <w:rsid w:val="00C75976"/>
    <w:rsid w:val="00C75EAE"/>
    <w:rsid w:val="00C8048D"/>
    <w:rsid w:val="00C80900"/>
    <w:rsid w:val="00C9060F"/>
    <w:rsid w:val="00C91B29"/>
    <w:rsid w:val="00C9664C"/>
    <w:rsid w:val="00CB1EF1"/>
    <w:rsid w:val="00CB42CC"/>
    <w:rsid w:val="00CB70CF"/>
    <w:rsid w:val="00CC53C7"/>
    <w:rsid w:val="00CC5D5A"/>
    <w:rsid w:val="00CC6EAF"/>
    <w:rsid w:val="00CC7A7F"/>
    <w:rsid w:val="00CD6869"/>
    <w:rsid w:val="00CE2119"/>
    <w:rsid w:val="00CE52CC"/>
    <w:rsid w:val="00CE6420"/>
    <w:rsid w:val="00CE64D1"/>
    <w:rsid w:val="00CF499E"/>
    <w:rsid w:val="00CF4BA4"/>
    <w:rsid w:val="00D02848"/>
    <w:rsid w:val="00D058B5"/>
    <w:rsid w:val="00D105B2"/>
    <w:rsid w:val="00D14160"/>
    <w:rsid w:val="00D1424D"/>
    <w:rsid w:val="00D2167D"/>
    <w:rsid w:val="00D24CF7"/>
    <w:rsid w:val="00D279A9"/>
    <w:rsid w:val="00D322E0"/>
    <w:rsid w:val="00D378D1"/>
    <w:rsid w:val="00D4786D"/>
    <w:rsid w:val="00D572CC"/>
    <w:rsid w:val="00D62D20"/>
    <w:rsid w:val="00D650D8"/>
    <w:rsid w:val="00D6575C"/>
    <w:rsid w:val="00D71C05"/>
    <w:rsid w:val="00D75297"/>
    <w:rsid w:val="00D76E24"/>
    <w:rsid w:val="00D8259E"/>
    <w:rsid w:val="00D865EC"/>
    <w:rsid w:val="00D870CA"/>
    <w:rsid w:val="00D87DA8"/>
    <w:rsid w:val="00D9082B"/>
    <w:rsid w:val="00D91772"/>
    <w:rsid w:val="00D92246"/>
    <w:rsid w:val="00D94074"/>
    <w:rsid w:val="00D96257"/>
    <w:rsid w:val="00D9642D"/>
    <w:rsid w:val="00DB37A6"/>
    <w:rsid w:val="00DB774B"/>
    <w:rsid w:val="00DC2317"/>
    <w:rsid w:val="00DC34B6"/>
    <w:rsid w:val="00DD2E07"/>
    <w:rsid w:val="00DE2E6A"/>
    <w:rsid w:val="00DE347A"/>
    <w:rsid w:val="00DE55AB"/>
    <w:rsid w:val="00DE6797"/>
    <w:rsid w:val="00DF474E"/>
    <w:rsid w:val="00DF6DAC"/>
    <w:rsid w:val="00E05B11"/>
    <w:rsid w:val="00E13AD5"/>
    <w:rsid w:val="00E16C1A"/>
    <w:rsid w:val="00E210D3"/>
    <w:rsid w:val="00E23C6D"/>
    <w:rsid w:val="00E26511"/>
    <w:rsid w:val="00E27611"/>
    <w:rsid w:val="00E27B2D"/>
    <w:rsid w:val="00E27D58"/>
    <w:rsid w:val="00E31365"/>
    <w:rsid w:val="00E33A45"/>
    <w:rsid w:val="00E34638"/>
    <w:rsid w:val="00E45BE8"/>
    <w:rsid w:val="00E524EB"/>
    <w:rsid w:val="00E5631A"/>
    <w:rsid w:val="00E628EF"/>
    <w:rsid w:val="00E65A30"/>
    <w:rsid w:val="00E66254"/>
    <w:rsid w:val="00E66A81"/>
    <w:rsid w:val="00E71C9B"/>
    <w:rsid w:val="00E71E61"/>
    <w:rsid w:val="00E735E6"/>
    <w:rsid w:val="00E80214"/>
    <w:rsid w:val="00E80BA0"/>
    <w:rsid w:val="00E81738"/>
    <w:rsid w:val="00E81ACD"/>
    <w:rsid w:val="00E82156"/>
    <w:rsid w:val="00E857E0"/>
    <w:rsid w:val="00E85947"/>
    <w:rsid w:val="00E86FD7"/>
    <w:rsid w:val="00E870BD"/>
    <w:rsid w:val="00E93802"/>
    <w:rsid w:val="00EA0238"/>
    <w:rsid w:val="00EA0EA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6B00"/>
    <w:rsid w:val="00EF0803"/>
    <w:rsid w:val="00EF2B56"/>
    <w:rsid w:val="00EF3055"/>
    <w:rsid w:val="00EF3E5F"/>
    <w:rsid w:val="00EF4E01"/>
    <w:rsid w:val="00EF6E57"/>
    <w:rsid w:val="00EF7616"/>
    <w:rsid w:val="00F02C67"/>
    <w:rsid w:val="00F11721"/>
    <w:rsid w:val="00F1355F"/>
    <w:rsid w:val="00F13695"/>
    <w:rsid w:val="00F344B5"/>
    <w:rsid w:val="00F35DEF"/>
    <w:rsid w:val="00F402F3"/>
    <w:rsid w:val="00F461F0"/>
    <w:rsid w:val="00F51386"/>
    <w:rsid w:val="00F5350E"/>
    <w:rsid w:val="00F53F52"/>
    <w:rsid w:val="00F53FA6"/>
    <w:rsid w:val="00F6328D"/>
    <w:rsid w:val="00F63724"/>
    <w:rsid w:val="00F7268A"/>
    <w:rsid w:val="00F762F8"/>
    <w:rsid w:val="00F7653F"/>
    <w:rsid w:val="00F77D92"/>
    <w:rsid w:val="00F83239"/>
    <w:rsid w:val="00F852CD"/>
    <w:rsid w:val="00F852DE"/>
    <w:rsid w:val="00F9180A"/>
    <w:rsid w:val="00F9428E"/>
    <w:rsid w:val="00F97E76"/>
    <w:rsid w:val="00FA2407"/>
    <w:rsid w:val="00FA26A3"/>
    <w:rsid w:val="00FA39A9"/>
    <w:rsid w:val="00FA454C"/>
    <w:rsid w:val="00FA5C88"/>
    <w:rsid w:val="00FB17E7"/>
    <w:rsid w:val="00FB5405"/>
    <w:rsid w:val="00FB7842"/>
    <w:rsid w:val="00FC57E8"/>
    <w:rsid w:val="00FC6779"/>
    <w:rsid w:val="00FD3046"/>
    <w:rsid w:val="00FD35F5"/>
    <w:rsid w:val="00FD60FC"/>
    <w:rsid w:val="00FE2753"/>
    <w:rsid w:val="00FE2BC7"/>
    <w:rsid w:val="00FE2FD0"/>
    <w:rsid w:val="00FE692E"/>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51774839">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ZXDD766ENQDJ-415325467-27</_dlc_DocId>
    <_dlc_DocIdUrl xmlns="7845b4e5-581f-4554-8843-a411c9829904">
      <Url>https://newintranetsp.bournemouth.ac.uk/Committees/research%20ethics/_layouts/15/DocIdRedir.aspx?ID=ZXDD766ENQDJ-415325467-27</Url>
      <Description>ZXDD766ENQDJ-415325467-27</Description>
    </_dlc_DocIdUrl>
  </documentManagement>
</p:properties>
</file>

<file path=customXml/itemProps1.xml><?xml version="1.0" encoding="utf-8"?>
<ds:datastoreItem xmlns:ds="http://schemas.openxmlformats.org/officeDocument/2006/customXml" ds:itemID="{9B5B9D6D-A2E2-4D25-B338-2A952D34B1B0}">
  <ds:schemaRefs>
    <ds:schemaRef ds:uri="http://schemas.openxmlformats.org/officeDocument/2006/bibliography"/>
  </ds:schemaRefs>
</ds:datastoreItem>
</file>

<file path=customXml/itemProps2.xml><?xml version="1.0" encoding="utf-8"?>
<ds:datastoreItem xmlns:ds="http://schemas.openxmlformats.org/officeDocument/2006/customXml" ds:itemID="{3B1A0422-F12C-4396-82E5-9036C61AA38F}"/>
</file>

<file path=customXml/itemProps3.xml><?xml version="1.0" encoding="utf-8"?>
<ds:datastoreItem xmlns:ds="http://schemas.openxmlformats.org/officeDocument/2006/customXml" ds:itemID="{2F659F09-2D4B-4B92-854E-96703ADEAB34}"/>
</file>

<file path=customXml/itemProps4.xml><?xml version="1.0" encoding="utf-8"?>
<ds:datastoreItem xmlns:ds="http://schemas.openxmlformats.org/officeDocument/2006/customXml" ds:itemID="{E6138E15-DAB7-4EE4-A843-51A48D6F79DE}"/>
</file>

<file path=customXml/itemProps5.xml><?xml version="1.0" encoding="utf-8"?>
<ds:datastoreItem xmlns:ds="http://schemas.openxmlformats.org/officeDocument/2006/customXml" ds:itemID="{CC255603-37F3-46EE-92B0-D61B6B95BFAF}"/>
</file>

<file path=docProps/app.xml><?xml version="1.0" encoding="utf-8"?>
<Properties xmlns="http://schemas.openxmlformats.org/officeDocument/2006/extended-properties" xmlns:vt="http://schemas.openxmlformats.org/officeDocument/2006/docPropsVTypes">
  <Template>Normal.dotm</Template>
  <TotalTime>0</TotalTime>
  <Pages>3</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8465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 July 2017</dc:title>
  <dc:creator>IT</dc:creator>
  <cp:lastModifiedBy>Sarah Bell</cp:lastModifiedBy>
  <cp:revision>2</cp:revision>
  <cp:lastPrinted>2013-10-21T09:24:00Z</cp:lastPrinted>
  <dcterms:created xsi:type="dcterms:W3CDTF">2017-10-23T07:14:00Z</dcterms:created>
  <dcterms:modified xsi:type="dcterms:W3CDTF">2017-10-23T07:14:00Z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11aac4da-f32f-40b2-953a-2c46d5cb03a4</vt:lpwstr>
  </property>
</Properties>
</file>